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0EF154A8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A81B8D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17A94A0" wp14:editId="46A496C4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D9DCD5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79DBD214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117480C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533B4B8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5BA8F82B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C4582A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11B141BE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833D53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78670F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BA9C951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B9D0AB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2B18DC2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09845E9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CBECD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2E01E3A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B495A2A" w14:textId="77777777" w:rsidR="00D863D6" w:rsidRPr="00F60F82" w:rsidRDefault="00D863D6" w:rsidP="005251BC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2814F2BF" w14:textId="77777777" w:rsidR="00D863D6" w:rsidRPr="00F60F82" w:rsidRDefault="00D863D6" w:rsidP="005251BC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46B15C08" w14:textId="77777777" w:rsidR="00D863D6" w:rsidRPr="00F60F82" w:rsidRDefault="00D863D6" w:rsidP="005251BC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1D248629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D3B91E9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159684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198652AF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11ECA15" w14:textId="2E050FBF" w:rsidR="002676D7" w:rsidRPr="00875BC4" w:rsidRDefault="00875BC4" w:rsidP="005251BC">
      <w:pPr>
        <w:ind w:left="-567" w:firstLine="709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sz w:val="28"/>
          <w:szCs w:val="28"/>
        </w:rPr>
        <w:t xml:space="preserve">1. </w:t>
      </w:r>
      <w:r w:rsidR="002676D7" w:rsidRPr="00875BC4">
        <w:rPr>
          <w:sz w:val="28"/>
          <w:szCs w:val="28"/>
        </w:rPr>
        <w:t xml:space="preserve">В отношении жилого </w:t>
      </w:r>
      <w:r w:rsidR="005251BC">
        <w:rPr>
          <w:sz w:val="28"/>
          <w:szCs w:val="28"/>
        </w:rPr>
        <w:t>дома</w:t>
      </w:r>
      <w:r w:rsidR="002676D7" w:rsidRPr="00875BC4">
        <w:rPr>
          <w:sz w:val="28"/>
          <w:szCs w:val="28"/>
        </w:rPr>
        <w:t xml:space="preserve">, общей площадью </w:t>
      </w:r>
      <w:r w:rsidR="005251BC">
        <w:rPr>
          <w:sz w:val="28"/>
          <w:szCs w:val="28"/>
        </w:rPr>
        <w:t>67.1</w:t>
      </w:r>
      <w:r w:rsidR="002676D7" w:rsidRPr="00875BC4">
        <w:rPr>
          <w:sz w:val="28"/>
          <w:szCs w:val="28"/>
        </w:rPr>
        <w:t xml:space="preserve"> кв.м., инвентарный номер:</w:t>
      </w:r>
      <w:r w:rsidRPr="00875BC4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5251BC" w:rsidRPr="005251BC">
        <w:rPr>
          <w:color w:val="000000"/>
          <w:sz w:val="28"/>
          <w:szCs w:val="28"/>
        </w:rPr>
        <w:t>38:2:59:4615</w:t>
      </w:r>
      <w:r w:rsidR="002676D7" w:rsidRPr="00875BC4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Pr="00875BC4">
        <w:rPr>
          <w:sz w:val="28"/>
          <w:szCs w:val="28"/>
        </w:rPr>
        <w:t>Гражданская, д.</w:t>
      </w:r>
      <w:r w:rsidR="005251BC">
        <w:rPr>
          <w:sz w:val="28"/>
          <w:szCs w:val="28"/>
        </w:rPr>
        <w:t xml:space="preserve"> 54</w:t>
      </w:r>
      <w:r w:rsidR="002676D7" w:rsidRPr="00875BC4">
        <w:rPr>
          <w:sz w:val="28"/>
          <w:szCs w:val="28"/>
        </w:rPr>
        <w:t xml:space="preserve">, с кадастровым номером </w:t>
      </w:r>
      <w:r w:rsidR="005251BC" w:rsidRPr="005251BC">
        <w:rPr>
          <w:sz w:val="28"/>
          <w:szCs w:val="28"/>
        </w:rPr>
        <w:t>56:38:0210007:24</w:t>
      </w:r>
      <w:r w:rsidR="002676D7" w:rsidRPr="00875BC4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</w:t>
      </w:r>
      <w:r w:rsidRPr="00875BC4">
        <w:rPr>
          <w:sz w:val="28"/>
          <w:szCs w:val="28"/>
        </w:rPr>
        <w:t xml:space="preserve">общедолевой </w:t>
      </w:r>
      <w:r w:rsidR="002676D7" w:rsidRPr="00875BC4">
        <w:rPr>
          <w:sz w:val="28"/>
          <w:szCs w:val="28"/>
        </w:rPr>
        <w:t>собственности, выявлен</w:t>
      </w:r>
      <w:r w:rsidR="005251BC">
        <w:rPr>
          <w:sz w:val="28"/>
          <w:szCs w:val="28"/>
        </w:rPr>
        <w:t xml:space="preserve"> Гниломедов Александр Михайлович</w:t>
      </w:r>
      <w:r w:rsidR="002676D7" w:rsidRPr="00875BC4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253B5E8C" w14:textId="5A2F99DF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</w:t>
      </w:r>
      <w:r w:rsidR="005251BC">
        <w:rPr>
          <w:sz w:val="28"/>
          <w:szCs w:val="28"/>
        </w:rPr>
        <w:t>собственности Гниломедова Александра Михайловича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71A6EF4E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2C378A5C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69C3AB2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128B1A0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7D71F3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7986759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CC18AFC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37FDD497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FD1860A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40FF7A9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339CF9EB" w14:textId="188BCFF1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5251BC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282C78F3" w14:textId="788438FC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5251BC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5251BC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5251BC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5251BC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4D28CE2E" w14:textId="16AD96FB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5251BC" w:rsidRPr="00ED0D7C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5251BC" w:rsidRPr="00ED0D7C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5251BC" w:rsidRPr="00ED0D7C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5251BC" w:rsidRPr="00ED0D7C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5251BC" w:rsidRPr="00ED0D7C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5251BC" w:rsidRPr="00ED0D7C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5251BC" w:rsidRPr="00ED0D7C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3DA3F" w14:textId="77777777" w:rsidR="003E77A9" w:rsidRDefault="003E77A9" w:rsidP="00E65F1B">
      <w:r>
        <w:separator/>
      </w:r>
    </w:p>
  </w:endnote>
  <w:endnote w:type="continuationSeparator" w:id="0">
    <w:p w14:paraId="382178CA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8B279" w14:textId="77777777" w:rsidR="003E77A9" w:rsidRDefault="003E77A9" w:rsidP="00E65F1B">
      <w:r>
        <w:separator/>
      </w:r>
    </w:p>
  </w:footnote>
  <w:footnote w:type="continuationSeparator" w:id="0">
    <w:p w14:paraId="6DED282D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8400C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946039493">
    <w:abstractNumId w:val="3"/>
  </w:num>
  <w:num w:numId="2" w16cid:durableId="292029676">
    <w:abstractNumId w:val="2"/>
  </w:num>
  <w:num w:numId="3" w16cid:durableId="36178422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205405878">
    <w:abstractNumId w:val="1"/>
  </w:num>
  <w:num w:numId="5" w16cid:durableId="1499616984">
    <w:abstractNumId w:val="0"/>
  </w:num>
  <w:num w:numId="6" w16cid:durableId="375174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1B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BC4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13E3E"/>
  <w15:docId w15:val="{1FC8343F-7AB0-4131-A976-0E8DA722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5251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2024-01-31T06:59:00Z</cp:lastPrinted>
  <dcterms:created xsi:type="dcterms:W3CDTF">2022-07-12T09:41:00Z</dcterms:created>
  <dcterms:modified xsi:type="dcterms:W3CDTF">2024-01-31T07:00:00Z</dcterms:modified>
</cp:coreProperties>
</file>