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10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2224"/>
        <w:gridCol w:w="1472"/>
        <w:gridCol w:w="3348"/>
        <w:gridCol w:w="4472"/>
      </w:tblGrid>
      <w:tr w:rsidR="00CA026C" w:rsidRPr="00C94EA6" w:rsidTr="00D20B81">
        <w:tc>
          <w:tcPr>
            <w:tcW w:w="3588" w:type="dxa"/>
          </w:tcPr>
          <w:p w:rsidR="00CA026C" w:rsidRPr="005B7BF0" w:rsidRDefault="00CA026C" w:rsidP="00006C1F">
            <w:pPr>
              <w:pStyle w:val="a3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696" w:type="dxa"/>
            <w:gridSpan w:val="2"/>
          </w:tcPr>
          <w:p w:rsidR="00CA026C" w:rsidRPr="00C94EA6" w:rsidRDefault="00CA026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8" w:type="dxa"/>
          </w:tcPr>
          <w:p w:rsidR="00CA026C" w:rsidRPr="00C94EA6" w:rsidRDefault="00CA026C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  <w:hideMark/>
          </w:tcPr>
          <w:p w:rsidR="00CA026C" w:rsidRPr="00C94EA6" w:rsidRDefault="00CA02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4EA6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к распоряжению </w:t>
            </w:r>
          </w:p>
          <w:p w:rsidR="00CA026C" w:rsidRPr="00C94EA6" w:rsidRDefault="00CA02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4EA6"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Бузулука</w:t>
            </w:r>
          </w:p>
          <w:p w:rsidR="00CA026C" w:rsidRPr="00C94EA6" w:rsidRDefault="00CA026C" w:rsidP="00C4298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4EA6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42980">
              <w:rPr>
                <w:rFonts w:ascii="Times New Roman" w:hAnsi="Times New Roman" w:cs="Times New Roman"/>
                <w:sz w:val="24"/>
                <w:szCs w:val="24"/>
              </w:rPr>
              <w:t xml:space="preserve">30.12.2019 </w:t>
            </w:r>
            <w:r w:rsidRPr="00C94EA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42980">
              <w:rPr>
                <w:rFonts w:ascii="Times New Roman" w:hAnsi="Times New Roman" w:cs="Times New Roman"/>
                <w:sz w:val="24"/>
                <w:szCs w:val="24"/>
              </w:rPr>
              <w:t xml:space="preserve"> 185-р</w:t>
            </w:r>
            <w:bookmarkStart w:id="0" w:name="_GoBack"/>
            <w:bookmarkEnd w:id="0"/>
          </w:p>
        </w:tc>
      </w:tr>
      <w:tr w:rsidR="00CA026C" w:rsidRPr="00C94EA6" w:rsidTr="00D20B81">
        <w:tc>
          <w:tcPr>
            <w:tcW w:w="5812" w:type="dxa"/>
            <w:gridSpan w:val="2"/>
          </w:tcPr>
          <w:p w:rsidR="00CA026C" w:rsidRPr="00C94EA6" w:rsidRDefault="00CA026C" w:rsidP="00E2417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4EA6">
              <w:rPr>
                <w:rFonts w:ascii="Times New Roman" w:hAnsi="Times New Roman" w:cs="Times New Roman"/>
                <w:sz w:val="24"/>
                <w:szCs w:val="24"/>
              </w:rPr>
              <w:t>«Утверждаю»</w:t>
            </w:r>
          </w:p>
          <w:p w:rsidR="00CA026C" w:rsidRPr="00C94EA6" w:rsidRDefault="00CA026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4EA6">
              <w:rPr>
                <w:rFonts w:ascii="Times New Roman" w:hAnsi="Times New Roman" w:cs="Times New Roman"/>
                <w:sz w:val="24"/>
                <w:szCs w:val="24"/>
              </w:rPr>
              <w:t>Глава  города  _______________</w:t>
            </w:r>
            <w:r w:rsidR="00915D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94EA6">
              <w:rPr>
                <w:rFonts w:ascii="Times New Roman" w:hAnsi="Times New Roman" w:cs="Times New Roman"/>
                <w:sz w:val="24"/>
                <w:szCs w:val="24"/>
              </w:rPr>
              <w:t xml:space="preserve">.А. </w:t>
            </w:r>
            <w:r w:rsidR="00915DFE">
              <w:rPr>
                <w:rFonts w:ascii="Times New Roman" w:hAnsi="Times New Roman" w:cs="Times New Roman"/>
                <w:sz w:val="24"/>
                <w:szCs w:val="24"/>
              </w:rPr>
              <w:t>Салмин</w:t>
            </w:r>
          </w:p>
          <w:p w:rsidR="009B0B76" w:rsidRPr="00C94EA6" w:rsidRDefault="009B0B76" w:rsidP="00915DF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C94EA6">
              <w:rPr>
                <w:rFonts w:ascii="Times New Roman" w:hAnsi="Times New Roman" w:cs="Times New Roman"/>
                <w:sz w:val="24"/>
                <w:szCs w:val="24"/>
              </w:rPr>
              <w:t>«___»________________ 201</w:t>
            </w:r>
            <w:r w:rsidR="00915D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94EA6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CA026C" w:rsidRPr="00C94EA6" w:rsidRDefault="00CA02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72" w:type="dxa"/>
          </w:tcPr>
          <w:p w:rsidR="00CA026C" w:rsidRPr="00C94EA6" w:rsidRDefault="00CA026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026C" w:rsidRPr="00C94EA6" w:rsidRDefault="00CA026C" w:rsidP="00CA02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C94EA6">
        <w:rPr>
          <w:rFonts w:ascii="Times New Roman" w:hAnsi="Times New Roman" w:cs="Times New Roman"/>
          <w:sz w:val="24"/>
          <w:szCs w:val="24"/>
        </w:rPr>
        <w:t>ПЛАН</w:t>
      </w:r>
    </w:p>
    <w:p w:rsidR="00C94EA6" w:rsidRPr="00C94EA6" w:rsidRDefault="00353D94" w:rsidP="00CA02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мероприятий</w:t>
      </w:r>
      <w:r w:rsidR="00FB51C5">
        <w:rPr>
          <w:rFonts w:ascii="Times New Roman" w:hAnsi="Times New Roman" w:cs="Times New Roman"/>
          <w:sz w:val="24"/>
          <w:szCs w:val="24"/>
        </w:rPr>
        <w:t xml:space="preserve"> </w:t>
      </w:r>
      <w:r w:rsidR="00CA026C" w:rsidRPr="00C94EA6">
        <w:rPr>
          <w:rFonts w:ascii="Times New Roman" w:hAnsi="Times New Roman" w:cs="Times New Roman"/>
          <w:sz w:val="24"/>
          <w:szCs w:val="24"/>
        </w:rPr>
        <w:t>предварительно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="00CA026C" w:rsidRPr="00C94EA6">
        <w:rPr>
          <w:rFonts w:ascii="Times New Roman" w:hAnsi="Times New Roman" w:cs="Times New Roman"/>
          <w:sz w:val="24"/>
          <w:szCs w:val="24"/>
        </w:rPr>
        <w:t xml:space="preserve"> контрол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CA026C" w:rsidRPr="00C94E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026C" w:rsidRDefault="00123236" w:rsidP="00CA026C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A026C" w:rsidRPr="00C94EA6">
        <w:rPr>
          <w:rFonts w:ascii="Times New Roman" w:hAnsi="Times New Roman" w:cs="Times New Roman"/>
          <w:sz w:val="24"/>
          <w:szCs w:val="24"/>
        </w:rPr>
        <w:t xml:space="preserve">правления внутреннего муниципального финансового контроля администрации города Бузулука на </w:t>
      </w:r>
      <w:r w:rsidR="00F96AD9">
        <w:rPr>
          <w:rFonts w:ascii="Times New Roman" w:hAnsi="Times New Roman" w:cs="Times New Roman"/>
          <w:sz w:val="24"/>
          <w:szCs w:val="24"/>
        </w:rPr>
        <w:t xml:space="preserve">1 полугодие </w:t>
      </w:r>
      <w:r w:rsidR="00CA026C" w:rsidRPr="00C94EA6">
        <w:rPr>
          <w:rFonts w:ascii="Times New Roman" w:hAnsi="Times New Roman" w:cs="Times New Roman"/>
          <w:sz w:val="24"/>
          <w:szCs w:val="24"/>
        </w:rPr>
        <w:t>20</w:t>
      </w:r>
      <w:r w:rsidR="00915DFE">
        <w:rPr>
          <w:rFonts w:ascii="Times New Roman" w:hAnsi="Times New Roman" w:cs="Times New Roman"/>
          <w:sz w:val="24"/>
          <w:szCs w:val="24"/>
        </w:rPr>
        <w:t>20</w:t>
      </w:r>
      <w:r w:rsidR="00CA026C" w:rsidRPr="00C94EA6">
        <w:rPr>
          <w:rFonts w:ascii="Times New Roman" w:hAnsi="Times New Roman" w:cs="Times New Roman"/>
          <w:sz w:val="24"/>
          <w:szCs w:val="24"/>
        </w:rPr>
        <w:t xml:space="preserve"> год</w:t>
      </w:r>
      <w:r w:rsidR="00F96AD9">
        <w:rPr>
          <w:rFonts w:ascii="Times New Roman" w:hAnsi="Times New Roman" w:cs="Times New Roman"/>
          <w:sz w:val="24"/>
          <w:szCs w:val="24"/>
        </w:rPr>
        <w:t>а</w:t>
      </w:r>
    </w:p>
    <w:p w:rsidR="00CA026C" w:rsidRDefault="00CA026C" w:rsidP="00CA026C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516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5103"/>
        <w:gridCol w:w="2975"/>
        <w:gridCol w:w="1418"/>
        <w:gridCol w:w="1560"/>
        <w:gridCol w:w="1559"/>
        <w:gridCol w:w="2125"/>
      </w:tblGrid>
      <w:tr w:rsidR="00FB51C5" w:rsidRPr="00C94EA6" w:rsidTr="00D20B81">
        <w:trPr>
          <w:trHeight w:val="12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C5" w:rsidRPr="00C94EA6" w:rsidRDefault="00FB51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94EA6">
              <w:rPr>
                <w:rFonts w:ascii="Times New Roman" w:hAnsi="Times New Roman" w:cs="Times New Roman"/>
              </w:rPr>
              <w:t>п</w:t>
            </w:r>
            <w:proofErr w:type="gramEnd"/>
            <w:r w:rsidRPr="00C94EA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C5" w:rsidRPr="00C94EA6" w:rsidRDefault="00FB51C5" w:rsidP="00FB51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Объект</w:t>
            </w:r>
            <w:r>
              <w:rPr>
                <w:rFonts w:ascii="Times New Roman" w:hAnsi="Times New Roman" w:cs="Times New Roman"/>
              </w:rPr>
              <w:t xml:space="preserve"> контроля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C5" w:rsidRPr="00C94EA6" w:rsidRDefault="00FB51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контрольного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C5" w:rsidRPr="00C94EA6" w:rsidRDefault="00FB51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Метод контроля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51C5" w:rsidRPr="00C94EA6" w:rsidRDefault="00FB51C5" w:rsidP="00FB51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94EA6">
              <w:rPr>
                <w:rFonts w:ascii="Times New Roman" w:hAnsi="Times New Roman" w:cs="Times New Roman"/>
              </w:rPr>
              <w:t>рове</w:t>
            </w:r>
            <w:r>
              <w:rPr>
                <w:rFonts w:ascii="Times New Roman" w:hAnsi="Times New Roman" w:cs="Times New Roman"/>
              </w:rPr>
              <w:t>ряемый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C5" w:rsidRPr="00C94EA6" w:rsidRDefault="00FB51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Месяц  проведения </w:t>
            </w:r>
            <w:r>
              <w:rPr>
                <w:rFonts w:ascii="Times New Roman" w:hAnsi="Times New Roman" w:cs="Times New Roman"/>
              </w:rPr>
              <w:t xml:space="preserve">контрольного </w:t>
            </w:r>
            <w:r w:rsidRPr="00C94EA6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1C5" w:rsidRPr="00C94EA6" w:rsidRDefault="00FB51C5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</w:tr>
      <w:tr w:rsidR="00915DFE" w:rsidRPr="00C94EA6" w:rsidTr="00915DFE">
        <w:trPr>
          <w:trHeight w:val="1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D96B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Управление жилищно-коммунального хозяйства и транспорта администрации города Бузулука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D96B24">
            <w:pPr>
              <w:jc w:val="center"/>
            </w:pPr>
            <w:r w:rsidRPr="00312506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D96B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DFE" w:rsidRDefault="00915DFE" w:rsidP="00D96B24">
            <w:pPr>
              <w:jc w:val="center"/>
            </w:pPr>
            <w:r w:rsidRPr="00F97CC5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D96B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D96B24">
            <w:r w:rsidRPr="000C640D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D20B81">
        <w:trPr>
          <w:trHeight w:val="120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D96B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Управление имущественных отношений </w:t>
            </w:r>
          </w:p>
          <w:p w:rsidR="00915DFE" w:rsidRPr="00C94EA6" w:rsidRDefault="00915DFE" w:rsidP="00D96B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администрации г</w:t>
            </w:r>
            <w:r>
              <w:rPr>
                <w:rFonts w:ascii="Times New Roman" w:hAnsi="Times New Roman" w:cs="Times New Roman"/>
              </w:rPr>
              <w:t>орода</w:t>
            </w:r>
            <w:r w:rsidRPr="00C94EA6">
              <w:rPr>
                <w:rFonts w:ascii="Times New Roman" w:hAnsi="Times New Roman" w:cs="Times New Roman"/>
              </w:rPr>
              <w:t xml:space="preserve"> Бузулука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D96B24">
            <w:pPr>
              <w:jc w:val="center"/>
            </w:pPr>
            <w:r w:rsidRPr="00312506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D96B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5DFE" w:rsidRDefault="00915DFE" w:rsidP="00D96B24">
            <w:pPr>
              <w:jc w:val="center"/>
            </w:pPr>
            <w:r w:rsidRPr="00F97CC5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D96B24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Январь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D96B24">
            <w:r w:rsidRPr="000C640D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FA710F">
        <w:trPr>
          <w:trHeight w:val="3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FA71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FA71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Финансовое управление </w:t>
            </w:r>
          </w:p>
          <w:p w:rsidR="00915DFE" w:rsidRPr="00C94EA6" w:rsidRDefault="00915DFE" w:rsidP="00FA71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администрации города Бузулука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915D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Проверка составления              и утверждения бюджетн</w:t>
            </w:r>
            <w:r>
              <w:rPr>
                <w:rFonts w:ascii="Times New Roman" w:hAnsi="Times New Roman" w:cs="Times New Roman"/>
              </w:rPr>
              <w:t>ой</w:t>
            </w:r>
            <w:r w:rsidRPr="00C94EA6">
              <w:rPr>
                <w:rFonts w:ascii="Times New Roman" w:hAnsi="Times New Roman" w:cs="Times New Roman"/>
              </w:rPr>
              <w:t xml:space="preserve">  смет</w:t>
            </w:r>
            <w:r>
              <w:rPr>
                <w:rFonts w:ascii="Times New Roman" w:hAnsi="Times New Roman" w:cs="Times New Roman"/>
              </w:rPr>
              <w:t>ы на 2020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FA71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915D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FA710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915D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</w:t>
            </w:r>
            <w:r w:rsidRPr="00C94EA6">
              <w:rPr>
                <w:rFonts w:ascii="Times New Roman" w:hAnsi="Times New Roman" w:cs="Times New Roman"/>
              </w:rPr>
              <w:t xml:space="preserve"> специалист отдела </w:t>
            </w:r>
            <w:r>
              <w:rPr>
                <w:rFonts w:ascii="Times New Roman" w:hAnsi="Times New Roman" w:cs="Times New Roman"/>
              </w:rPr>
              <w:t xml:space="preserve">предварительного </w:t>
            </w:r>
            <w:r w:rsidRPr="00C94EA6">
              <w:rPr>
                <w:rFonts w:ascii="Times New Roman" w:hAnsi="Times New Roman" w:cs="Times New Roman"/>
              </w:rPr>
              <w:t>контроля</w:t>
            </w:r>
          </w:p>
        </w:tc>
      </w:tr>
      <w:tr w:rsidR="00915DFE" w:rsidRPr="00C94EA6" w:rsidTr="00715E1F">
        <w:trPr>
          <w:trHeight w:val="3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Управление  градообразования и капитального строительства г</w:t>
            </w:r>
            <w:r>
              <w:rPr>
                <w:rFonts w:ascii="Times New Roman" w:hAnsi="Times New Roman" w:cs="Times New Roman"/>
              </w:rPr>
              <w:t>орода</w:t>
            </w:r>
            <w:r w:rsidRPr="00C94EA6">
              <w:rPr>
                <w:rFonts w:ascii="Times New Roman" w:hAnsi="Times New Roman" w:cs="Times New Roman"/>
              </w:rPr>
              <w:t xml:space="preserve"> Бузулука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915D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Проверка составления              и утверждения бюджетн</w:t>
            </w:r>
            <w:r>
              <w:rPr>
                <w:rFonts w:ascii="Times New Roman" w:hAnsi="Times New Roman" w:cs="Times New Roman"/>
              </w:rPr>
              <w:t>ой</w:t>
            </w:r>
            <w:r w:rsidRPr="00C94EA6">
              <w:rPr>
                <w:rFonts w:ascii="Times New Roman" w:hAnsi="Times New Roman" w:cs="Times New Roman"/>
              </w:rPr>
              <w:t xml:space="preserve">  смет</w:t>
            </w:r>
            <w:r>
              <w:rPr>
                <w:rFonts w:ascii="Times New Roman" w:hAnsi="Times New Roman" w:cs="Times New Roman"/>
              </w:rPr>
              <w:t>ы на 2020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F97CC5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Февраль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915DFE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</w:t>
            </w:r>
            <w:r w:rsidRPr="00C94EA6">
              <w:rPr>
                <w:rFonts w:ascii="Times New Roman" w:hAnsi="Times New Roman" w:cs="Times New Roman"/>
              </w:rPr>
              <w:t xml:space="preserve"> специалист отдела </w:t>
            </w:r>
            <w:r>
              <w:rPr>
                <w:rFonts w:ascii="Times New Roman" w:hAnsi="Times New Roman" w:cs="Times New Roman"/>
              </w:rPr>
              <w:t xml:space="preserve">предварительного </w:t>
            </w:r>
            <w:r w:rsidRPr="00C94EA6">
              <w:rPr>
                <w:rFonts w:ascii="Times New Roman" w:hAnsi="Times New Roman" w:cs="Times New Roman"/>
              </w:rPr>
              <w:t>контроля</w:t>
            </w:r>
          </w:p>
        </w:tc>
      </w:tr>
      <w:tr w:rsidR="00915DFE" w:rsidRPr="00C94EA6" w:rsidTr="00D20B81">
        <w:trPr>
          <w:trHeight w:val="3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B162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Управление по культуре, спорту  и молодежной  политике  администрации города Бузулука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312506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F97CC5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171758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Февраль</w:t>
            </w:r>
          </w:p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0C640D">
              <w:rPr>
                <w:rFonts w:ascii="Times New Roman" w:hAnsi="Times New Roman" w:cs="Times New Roman"/>
              </w:rPr>
              <w:t xml:space="preserve">Главный специалист отдела предварительного </w:t>
            </w:r>
            <w:r w:rsidRPr="000C640D">
              <w:rPr>
                <w:rFonts w:ascii="Times New Roman" w:hAnsi="Times New Roman" w:cs="Times New Roman"/>
              </w:rPr>
              <w:lastRenderedPageBreak/>
              <w:t>контроля</w:t>
            </w:r>
          </w:p>
        </w:tc>
      </w:tr>
      <w:tr w:rsidR="00915DFE" w:rsidRPr="00C94EA6" w:rsidTr="00D20B8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B162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</w:rPr>
              <w:t>города</w:t>
            </w:r>
            <w:r w:rsidRPr="00C94EA6">
              <w:rPr>
                <w:rFonts w:ascii="Times New Roman" w:hAnsi="Times New Roman" w:cs="Times New Roman"/>
              </w:rPr>
              <w:t xml:space="preserve">                 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C94EA6">
              <w:rPr>
                <w:rFonts w:ascii="Times New Roman" w:hAnsi="Times New Roman" w:cs="Times New Roman"/>
              </w:rPr>
              <w:t xml:space="preserve"> Бузулука «Централизованная  бухгалтерия муниципальных учреждений  культуры и спорта»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312506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F97CC5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Март</w:t>
            </w:r>
          </w:p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0C640D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D20B81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B162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Муниципальное  казенное учреждение </w:t>
            </w:r>
            <w:r>
              <w:rPr>
                <w:rFonts w:ascii="Times New Roman" w:hAnsi="Times New Roman" w:cs="Times New Roman"/>
              </w:rPr>
              <w:t xml:space="preserve">города Бузулука </w:t>
            </w:r>
            <w:r w:rsidRPr="00C94EA6">
              <w:rPr>
                <w:rFonts w:ascii="Times New Roman" w:hAnsi="Times New Roman" w:cs="Times New Roman"/>
              </w:rPr>
              <w:t xml:space="preserve">«Центр хозяйственного обслуживания </w:t>
            </w:r>
            <w:r>
              <w:rPr>
                <w:rFonts w:ascii="Times New Roman" w:hAnsi="Times New Roman" w:cs="Times New Roman"/>
              </w:rPr>
              <w:t xml:space="preserve">муниципальных </w:t>
            </w:r>
            <w:r w:rsidRPr="00C94EA6">
              <w:rPr>
                <w:rFonts w:ascii="Times New Roman" w:hAnsi="Times New Roman" w:cs="Times New Roman"/>
              </w:rPr>
              <w:t>учреждений  культуры 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4EA6">
              <w:rPr>
                <w:rFonts w:ascii="Times New Roman" w:hAnsi="Times New Roman" w:cs="Times New Roman"/>
              </w:rPr>
              <w:t>1»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9B49B8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80178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Март</w:t>
            </w:r>
          </w:p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CC14E5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D20B81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D20B8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</w:rPr>
              <w:t xml:space="preserve">города Бузулука </w:t>
            </w:r>
            <w:r w:rsidRPr="00C94EA6">
              <w:rPr>
                <w:rFonts w:ascii="Times New Roman" w:hAnsi="Times New Roman" w:cs="Times New Roman"/>
              </w:rPr>
              <w:t xml:space="preserve">«Центр хозяйственного обслуживания </w:t>
            </w:r>
            <w:r>
              <w:rPr>
                <w:rFonts w:ascii="Times New Roman" w:hAnsi="Times New Roman" w:cs="Times New Roman"/>
              </w:rPr>
              <w:t xml:space="preserve">муниципальных </w:t>
            </w:r>
            <w:r w:rsidRPr="00C94EA6">
              <w:rPr>
                <w:rFonts w:ascii="Times New Roman" w:hAnsi="Times New Roman" w:cs="Times New Roman"/>
              </w:rPr>
              <w:t>учреждений  культуры  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94EA6">
              <w:rPr>
                <w:rFonts w:ascii="Times New Roman" w:hAnsi="Times New Roman" w:cs="Times New Roman"/>
              </w:rPr>
              <w:t>2»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9B49B8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80178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Март</w:t>
            </w:r>
          </w:p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CC14E5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972EEF">
        <w:trPr>
          <w:trHeight w:val="3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Администрация города Бузулука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9B49B8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80178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171758" w:rsidP="00171758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CC14E5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972EEF">
        <w:trPr>
          <w:trHeight w:val="3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Муниципальное  казенное  учреждение города  Бузулука "Центр административно-технического  обслуживания"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9B49B8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80178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CC14E5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972EEF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Муниципальное казенное учреждение города Бузулука «Муниципальный  архив»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9B49B8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80178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CC14E5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972EEF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Муниципальное казенное учреждение города Бузулука  «Центр по гражданской обороне, пожарной безопасности и чрезвычайным ситуациям»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8207A2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801781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Апрель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CC14E5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D20B81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C94E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Управление образования  </w:t>
            </w:r>
          </w:p>
          <w:p w:rsidR="00915DFE" w:rsidRPr="00C94EA6" w:rsidRDefault="00915DFE" w:rsidP="00C94EA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администрации города Бузулука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8207A2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EC551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B354EE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D20B81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1049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 xml:space="preserve">Муниципальное казенное учреждение </w:t>
            </w:r>
            <w:r>
              <w:rPr>
                <w:rFonts w:ascii="Times New Roman" w:hAnsi="Times New Roman" w:cs="Times New Roman"/>
              </w:rPr>
              <w:t>города Бузулука</w:t>
            </w:r>
            <w:r w:rsidRPr="00C94EA6">
              <w:rPr>
                <w:rFonts w:ascii="Times New Roman" w:hAnsi="Times New Roman" w:cs="Times New Roman"/>
              </w:rPr>
              <w:t xml:space="preserve"> «Централизованная бухгалтерия муниципальных учреждений образования»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8207A2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EC551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B354EE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D20B81">
        <w:trPr>
          <w:trHeight w:val="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B1626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Муниципальное казенное учреждение города Бузулука «Хозяйственно-эксплуатационное управление муниципальных учреждений образования»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Default="00915DFE" w:rsidP="00915DFE">
            <w:pPr>
              <w:jc w:val="center"/>
            </w:pPr>
            <w:r w:rsidRPr="008207A2">
              <w:rPr>
                <w:rFonts w:ascii="Times New Roman" w:hAnsi="Times New Roman" w:cs="Times New Roman"/>
              </w:rPr>
              <w:t>Проверка составления              и утверждения бюджетной  сметы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EC551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B354EE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  <w:tr w:rsidR="00915DFE" w:rsidRPr="00C94EA6" w:rsidTr="00D20B81">
        <w:trPr>
          <w:trHeight w:val="4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1049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Муниципальное казенное учреждение города Бузулука «Центр развития образования города Бузулука»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915DFE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Проверка составления              и утверждения бюджетн</w:t>
            </w:r>
            <w:r>
              <w:rPr>
                <w:rFonts w:ascii="Times New Roman" w:hAnsi="Times New Roman" w:cs="Times New Roman"/>
              </w:rPr>
              <w:t>ой</w:t>
            </w:r>
            <w:r w:rsidRPr="00C94EA6">
              <w:rPr>
                <w:rFonts w:ascii="Times New Roman" w:hAnsi="Times New Roman" w:cs="Times New Roman"/>
              </w:rPr>
              <w:t xml:space="preserve">  смет</w:t>
            </w:r>
            <w:r>
              <w:rPr>
                <w:rFonts w:ascii="Times New Roman" w:hAnsi="Times New Roman" w:cs="Times New Roman"/>
              </w:rPr>
              <w:t>ы на 2020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8747D2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C94EA6">
              <w:rPr>
                <w:rFonts w:ascii="Times New Roman" w:hAnsi="Times New Roman" w:cs="Times New Roman"/>
              </w:rPr>
              <w:t>Выездная проверка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 w:rsidP="00915DFE">
            <w:pPr>
              <w:jc w:val="center"/>
            </w:pPr>
            <w:r w:rsidRPr="00EC551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5DFE" w:rsidRPr="00C94EA6" w:rsidRDefault="00915DFE" w:rsidP="00715E1F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Июнь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DFE" w:rsidRDefault="00915DFE">
            <w:r w:rsidRPr="00B354EE">
              <w:rPr>
                <w:rFonts w:ascii="Times New Roman" w:hAnsi="Times New Roman" w:cs="Times New Roman"/>
              </w:rPr>
              <w:t>Главный специалист отдела предварительного контроля</w:t>
            </w:r>
          </w:p>
        </w:tc>
      </w:tr>
    </w:tbl>
    <w:p w:rsidR="00C94EA6" w:rsidRDefault="003E13D8" w:rsidP="003E13D8">
      <w:pPr>
        <w:pStyle w:val="a3"/>
      </w:pPr>
      <w:r>
        <w:tab/>
      </w:r>
    </w:p>
    <w:p w:rsidR="00E24176" w:rsidRDefault="00E24176" w:rsidP="003E13D8">
      <w:pPr>
        <w:pStyle w:val="a3"/>
      </w:pPr>
    </w:p>
    <w:p w:rsidR="003E13D8" w:rsidRPr="00C94EA6" w:rsidRDefault="003E13D8" w:rsidP="00B16266">
      <w:pPr>
        <w:pStyle w:val="a3"/>
        <w:rPr>
          <w:rFonts w:ascii="Times New Roman" w:hAnsi="Times New Roman" w:cs="Times New Roman"/>
          <w:sz w:val="24"/>
          <w:szCs w:val="24"/>
        </w:rPr>
      </w:pPr>
      <w:r w:rsidRPr="00C94EA6">
        <w:rPr>
          <w:rFonts w:ascii="Times New Roman" w:hAnsi="Times New Roman" w:cs="Times New Roman"/>
          <w:sz w:val="24"/>
          <w:szCs w:val="24"/>
        </w:rPr>
        <w:t xml:space="preserve">Начальник управления внутреннего муниципального финансового контроля  </w:t>
      </w:r>
      <w:r w:rsidRPr="00C94EA6">
        <w:rPr>
          <w:rFonts w:ascii="Times New Roman" w:hAnsi="Times New Roman" w:cs="Times New Roman"/>
          <w:sz w:val="24"/>
          <w:szCs w:val="24"/>
        </w:rPr>
        <w:tab/>
      </w:r>
      <w:r w:rsidR="00E24176">
        <w:rPr>
          <w:rFonts w:ascii="Times New Roman" w:hAnsi="Times New Roman" w:cs="Times New Roman"/>
          <w:sz w:val="24"/>
          <w:szCs w:val="24"/>
        </w:rPr>
        <w:t xml:space="preserve">    </w:t>
      </w:r>
      <w:r w:rsidR="00C94EA6">
        <w:rPr>
          <w:rFonts w:ascii="Times New Roman" w:hAnsi="Times New Roman" w:cs="Times New Roman"/>
          <w:sz w:val="24"/>
          <w:szCs w:val="24"/>
        </w:rPr>
        <w:tab/>
      </w:r>
      <w:r w:rsidRPr="00C94EA6">
        <w:rPr>
          <w:rFonts w:ascii="Times New Roman" w:hAnsi="Times New Roman" w:cs="Times New Roman"/>
          <w:sz w:val="24"/>
          <w:szCs w:val="24"/>
        </w:rPr>
        <w:tab/>
      </w:r>
      <w:r w:rsidRPr="00C94EA6">
        <w:rPr>
          <w:rFonts w:ascii="Times New Roman" w:hAnsi="Times New Roman" w:cs="Times New Roman"/>
          <w:sz w:val="24"/>
          <w:szCs w:val="24"/>
        </w:rPr>
        <w:tab/>
      </w:r>
      <w:r w:rsidRPr="00C94EA6">
        <w:rPr>
          <w:rFonts w:ascii="Times New Roman" w:hAnsi="Times New Roman" w:cs="Times New Roman"/>
          <w:sz w:val="24"/>
          <w:szCs w:val="24"/>
        </w:rPr>
        <w:tab/>
      </w:r>
      <w:r w:rsidR="00B16266">
        <w:rPr>
          <w:rFonts w:ascii="Times New Roman" w:hAnsi="Times New Roman" w:cs="Times New Roman"/>
          <w:sz w:val="24"/>
          <w:szCs w:val="24"/>
        </w:rPr>
        <w:tab/>
      </w:r>
      <w:r w:rsidR="00B16266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C94EA6">
        <w:rPr>
          <w:rFonts w:ascii="Times New Roman" w:hAnsi="Times New Roman" w:cs="Times New Roman"/>
          <w:sz w:val="24"/>
          <w:szCs w:val="24"/>
        </w:rPr>
        <w:t>М.В.</w:t>
      </w:r>
      <w:r w:rsidR="003109B6" w:rsidRPr="00C94EA6">
        <w:rPr>
          <w:rFonts w:ascii="Times New Roman" w:hAnsi="Times New Roman" w:cs="Times New Roman"/>
          <w:sz w:val="24"/>
          <w:szCs w:val="24"/>
        </w:rPr>
        <w:t xml:space="preserve"> </w:t>
      </w:r>
      <w:r w:rsidRPr="00C94EA6">
        <w:rPr>
          <w:rFonts w:ascii="Times New Roman" w:hAnsi="Times New Roman" w:cs="Times New Roman"/>
          <w:sz w:val="24"/>
          <w:szCs w:val="24"/>
        </w:rPr>
        <w:t>Ряшенцева</w:t>
      </w:r>
    </w:p>
    <w:sectPr w:rsidR="003E13D8" w:rsidRPr="00C94EA6" w:rsidSect="00E24176">
      <w:headerReference w:type="default" r:id="rId8"/>
      <w:pgSz w:w="16838" w:h="11906" w:orient="landscape"/>
      <w:pgMar w:top="907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1FB" w:rsidRDefault="00DA61FB" w:rsidP="00E24176">
      <w:pPr>
        <w:spacing w:after="0" w:line="240" w:lineRule="auto"/>
      </w:pPr>
      <w:r>
        <w:separator/>
      </w:r>
    </w:p>
  </w:endnote>
  <w:endnote w:type="continuationSeparator" w:id="0">
    <w:p w:rsidR="00DA61FB" w:rsidRDefault="00DA61FB" w:rsidP="00E24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1FB" w:rsidRDefault="00DA61FB" w:rsidP="00E24176">
      <w:pPr>
        <w:spacing w:after="0" w:line="240" w:lineRule="auto"/>
      </w:pPr>
      <w:r>
        <w:separator/>
      </w:r>
    </w:p>
  </w:footnote>
  <w:footnote w:type="continuationSeparator" w:id="0">
    <w:p w:rsidR="00DA61FB" w:rsidRDefault="00DA61FB" w:rsidP="00E24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2178624"/>
      <w:docPartObj>
        <w:docPartGallery w:val="Page Numbers (Top of Page)"/>
        <w:docPartUnique/>
      </w:docPartObj>
    </w:sdtPr>
    <w:sdtEndPr/>
    <w:sdtContent>
      <w:p w:rsidR="00E24176" w:rsidRDefault="002914BD">
        <w:pPr>
          <w:pStyle w:val="a7"/>
          <w:jc w:val="center"/>
        </w:pPr>
        <w:r w:rsidRPr="005839EB">
          <w:rPr>
            <w:rFonts w:ascii="Times New Roman" w:hAnsi="Times New Roman" w:cs="Times New Roman"/>
          </w:rPr>
          <w:fldChar w:fldCharType="begin"/>
        </w:r>
        <w:r w:rsidR="00E24176" w:rsidRPr="005839EB">
          <w:rPr>
            <w:rFonts w:ascii="Times New Roman" w:hAnsi="Times New Roman" w:cs="Times New Roman"/>
          </w:rPr>
          <w:instrText>PAGE   \* MERGEFORMAT</w:instrText>
        </w:r>
        <w:r w:rsidRPr="005839EB">
          <w:rPr>
            <w:rFonts w:ascii="Times New Roman" w:hAnsi="Times New Roman" w:cs="Times New Roman"/>
          </w:rPr>
          <w:fldChar w:fldCharType="separate"/>
        </w:r>
        <w:r w:rsidR="00C42980">
          <w:rPr>
            <w:rFonts w:ascii="Times New Roman" w:hAnsi="Times New Roman" w:cs="Times New Roman"/>
            <w:noProof/>
          </w:rPr>
          <w:t>2</w:t>
        </w:r>
        <w:r w:rsidRPr="005839EB">
          <w:rPr>
            <w:rFonts w:ascii="Times New Roman" w:hAnsi="Times New Roman" w:cs="Times New Roman"/>
          </w:rPr>
          <w:fldChar w:fldCharType="end"/>
        </w:r>
      </w:p>
    </w:sdtContent>
  </w:sdt>
  <w:p w:rsidR="00E24176" w:rsidRDefault="00E24176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49"/>
    <w:rsid w:val="00006C1F"/>
    <w:rsid w:val="00025549"/>
    <w:rsid w:val="00076168"/>
    <w:rsid w:val="000915AC"/>
    <w:rsid w:val="000C6236"/>
    <w:rsid w:val="00103963"/>
    <w:rsid w:val="001049D4"/>
    <w:rsid w:val="00123236"/>
    <w:rsid w:val="00131C50"/>
    <w:rsid w:val="0016574D"/>
    <w:rsid w:val="00171758"/>
    <w:rsid w:val="00173095"/>
    <w:rsid w:val="001A4DEE"/>
    <w:rsid w:val="001A5C6C"/>
    <w:rsid w:val="001A7472"/>
    <w:rsid w:val="001E141F"/>
    <w:rsid w:val="00232175"/>
    <w:rsid w:val="00255CBD"/>
    <w:rsid w:val="00264FBA"/>
    <w:rsid w:val="002914BD"/>
    <w:rsid w:val="002B7C8F"/>
    <w:rsid w:val="002C26F0"/>
    <w:rsid w:val="003109B6"/>
    <w:rsid w:val="00311521"/>
    <w:rsid w:val="00330841"/>
    <w:rsid w:val="00342AA0"/>
    <w:rsid w:val="00353D94"/>
    <w:rsid w:val="003C1A32"/>
    <w:rsid w:val="003E13D8"/>
    <w:rsid w:val="004457CA"/>
    <w:rsid w:val="004475C5"/>
    <w:rsid w:val="00477C49"/>
    <w:rsid w:val="00497016"/>
    <w:rsid w:val="004A4403"/>
    <w:rsid w:val="004B06E5"/>
    <w:rsid w:val="004B64FA"/>
    <w:rsid w:val="00500270"/>
    <w:rsid w:val="005839EB"/>
    <w:rsid w:val="005B7BF0"/>
    <w:rsid w:val="005E6A48"/>
    <w:rsid w:val="00601736"/>
    <w:rsid w:val="00610534"/>
    <w:rsid w:val="0061406E"/>
    <w:rsid w:val="00666C3F"/>
    <w:rsid w:val="00690EBC"/>
    <w:rsid w:val="006A37D4"/>
    <w:rsid w:val="006B3594"/>
    <w:rsid w:val="006B654B"/>
    <w:rsid w:val="00701CDE"/>
    <w:rsid w:val="00720EF4"/>
    <w:rsid w:val="0072234A"/>
    <w:rsid w:val="00763F7E"/>
    <w:rsid w:val="00783545"/>
    <w:rsid w:val="00786F16"/>
    <w:rsid w:val="00793EAE"/>
    <w:rsid w:val="007A19B9"/>
    <w:rsid w:val="007A2C81"/>
    <w:rsid w:val="007C72B1"/>
    <w:rsid w:val="0083633B"/>
    <w:rsid w:val="008501D8"/>
    <w:rsid w:val="00852122"/>
    <w:rsid w:val="00872724"/>
    <w:rsid w:val="00915DFE"/>
    <w:rsid w:val="00924653"/>
    <w:rsid w:val="00942022"/>
    <w:rsid w:val="00972EEF"/>
    <w:rsid w:val="00973335"/>
    <w:rsid w:val="00991A00"/>
    <w:rsid w:val="0099667F"/>
    <w:rsid w:val="009A03BF"/>
    <w:rsid w:val="009A2183"/>
    <w:rsid w:val="009A38E7"/>
    <w:rsid w:val="009B0B76"/>
    <w:rsid w:val="009C3336"/>
    <w:rsid w:val="009E329D"/>
    <w:rsid w:val="009F46D4"/>
    <w:rsid w:val="00A3245E"/>
    <w:rsid w:val="00A60439"/>
    <w:rsid w:val="00AA0E3A"/>
    <w:rsid w:val="00AC5585"/>
    <w:rsid w:val="00B16266"/>
    <w:rsid w:val="00B33174"/>
    <w:rsid w:val="00B41130"/>
    <w:rsid w:val="00B71142"/>
    <w:rsid w:val="00B74287"/>
    <w:rsid w:val="00BA3458"/>
    <w:rsid w:val="00BD0849"/>
    <w:rsid w:val="00BD3E0E"/>
    <w:rsid w:val="00BE6D4F"/>
    <w:rsid w:val="00BF3B56"/>
    <w:rsid w:val="00C12E9A"/>
    <w:rsid w:val="00C245EB"/>
    <w:rsid w:val="00C42980"/>
    <w:rsid w:val="00C46827"/>
    <w:rsid w:val="00C51928"/>
    <w:rsid w:val="00C75118"/>
    <w:rsid w:val="00C94EA6"/>
    <w:rsid w:val="00CA026C"/>
    <w:rsid w:val="00CC003D"/>
    <w:rsid w:val="00CC7A57"/>
    <w:rsid w:val="00D0101C"/>
    <w:rsid w:val="00D20B81"/>
    <w:rsid w:val="00D5418B"/>
    <w:rsid w:val="00D937EA"/>
    <w:rsid w:val="00DA61FB"/>
    <w:rsid w:val="00DB42BB"/>
    <w:rsid w:val="00DF1B55"/>
    <w:rsid w:val="00E24176"/>
    <w:rsid w:val="00E24E9A"/>
    <w:rsid w:val="00E4336D"/>
    <w:rsid w:val="00E66588"/>
    <w:rsid w:val="00E77733"/>
    <w:rsid w:val="00E80C8F"/>
    <w:rsid w:val="00EE4E3C"/>
    <w:rsid w:val="00F00137"/>
    <w:rsid w:val="00F239C7"/>
    <w:rsid w:val="00F504BF"/>
    <w:rsid w:val="00F96AD9"/>
    <w:rsid w:val="00FB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549"/>
    <w:pPr>
      <w:spacing w:after="0" w:line="240" w:lineRule="auto"/>
    </w:pPr>
  </w:style>
  <w:style w:type="table" w:styleId="a4">
    <w:name w:val="Table Grid"/>
    <w:basedOn w:val="a1"/>
    <w:uiPriority w:val="59"/>
    <w:rsid w:val="002C2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B4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2B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4176"/>
  </w:style>
  <w:style w:type="paragraph" w:styleId="a9">
    <w:name w:val="footer"/>
    <w:basedOn w:val="a"/>
    <w:link w:val="aa"/>
    <w:uiPriority w:val="99"/>
    <w:unhideWhenUsed/>
    <w:rsid w:val="00E2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41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5549"/>
    <w:pPr>
      <w:spacing w:after="0" w:line="240" w:lineRule="auto"/>
    </w:pPr>
  </w:style>
  <w:style w:type="table" w:styleId="a4">
    <w:name w:val="Table Grid"/>
    <w:basedOn w:val="a1"/>
    <w:uiPriority w:val="59"/>
    <w:rsid w:val="002C26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B4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B42B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2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24176"/>
  </w:style>
  <w:style w:type="paragraph" w:styleId="a9">
    <w:name w:val="footer"/>
    <w:basedOn w:val="a"/>
    <w:link w:val="aa"/>
    <w:uiPriority w:val="99"/>
    <w:unhideWhenUsed/>
    <w:rsid w:val="00E2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24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D6607C-B45B-4C08-BCF2-4B9D23DE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KirillovaLN</dc:creator>
  <cp:lastModifiedBy>Марина В. Ряшенцева</cp:lastModifiedBy>
  <cp:revision>3</cp:revision>
  <cp:lastPrinted>2018-12-14T11:25:00Z</cp:lastPrinted>
  <dcterms:created xsi:type="dcterms:W3CDTF">2021-03-10T03:38:00Z</dcterms:created>
  <dcterms:modified xsi:type="dcterms:W3CDTF">2021-03-10T03:46:00Z</dcterms:modified>
</cp:coreProperties>
</file>