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4257C13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BF6A30">
        <w:rPr>
          <w:rFonts w:eastAsia="MS Mincho"/>
          <w:sz w:val="28"/>
          <w:szCs w:val="28"/>
        </w:rPr>
        <w:t>405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BF6A30">
        <w:rPr>
          <w:rFonts w:eastAsia="MS Mincho"/>
          <w:sz w:val="28"/>
          <w:szCs w:val="28"/>
        </w:rPr>
        <w:t>Куклина Ольга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BF6A30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2023-07-13T08:05:00Z</dcterms:modified>
</cp:coreProperties>
</file>