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71"/>
        <w:gridCol w:w="160"/>
        <w:gridCol w:w="5120"/>
        <w:gridCol w:w="265"/>
      </w:tblGrid>
      <w:tr w:rsidR="00FE5CB6" w:rsidRPr="0062123E" w:rsidTr="00011D69">
        <w:trPr>
          <w:gridAfter w:val="1"/>
          <w:wAfter w:w="263" w:type="dxa"/>
          <w:trHeight w:hRule="exact" w:val="3977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2123E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915F85" wp14:editId="1F0A5799">
                  <wp:extent cx="561975" cy="796925"/>
                  <wp:effectExtent l="0" t="0" r="952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FE5CB6" w:rsidRPr="0062123E" w:rsidRDefault="00FE5CB6" w:rsidP="001D3413">
            <w:pPr>
              <w:widowControl w:val="0"/>
              <w:tabs>
                <w:tab w:val="left" w:pos="449"/>
              </w:tabs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2123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РАСПОРЯЖЕНИЕ</w:t>
            </w: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FE5CB6" w:rsidRPr="001376BB" w:rsidRDefault="001376BB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376B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20.05.2022</w:t>
            </w:r>
            <w:r w:rsidR="00FE5CB6" w:rsidRPr="001376B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№</w:t>
            </w:r>
            <w:r w:rsidRPr="001376B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53-р</w:t>
            </w: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5CB6" w:rsidRPr="0062123E" w:rsidTr="00011D69">
        <w:trPr>
          <w:gridBefore w:val="1"/>
          <w:wBefore w:w="425" w:type="dxa"/>
          <w:trHeight w:val="69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FE5CB6" w:rsidRPr="0062123E" w:rsidRDefault="001B1A9D" w:rsidP="00B92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61C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B92CF0">
              <w:rPr>
                <w:rFonts w:ascii="Times New Roman" w:hAnsi="Times New Roman" w:cs="Times New Roman"/>
                <w:sz w:val="28"/>
                <w:szCs w:val="28"/>
              </w:rPr>
              <w:t xml:space="preserve">внесении изменения в распоряжение администрации </w:t>
            </w:r>
            <w:r w:rsidR="00843285">
              <w:rPr>
                <w:rFonts w:ascii="Times New Roman" w:hAnsi="Times New Roman" w:cs="Times New Roman"/>
                <w:sz w:val="28"/>
                <w:szCs w:val="28"/>
              </w:rPr>
              <w:t xml:space="preserve">города Бузулука </w:t>
            </w:r>
            <w:r w:rsidR="00B92CF0">
              <w:rPr>
                <w:rFonts w:ascii="Times New Roman" w:hAnsi="Times New Roman" w:cs="Times New Roman"/>
                <w:sz w:val="28"/>
                <w:szCs w:val="28"/>
              </w:rPr>
              <w:t>от 27.12.2021 № 162-р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5CB6" w:rsidRPr="0062123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A782EAB" wp14:editId="0FA3143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810"/>
                      <wp:wrapNone/>
                      <wp:docPr id="36" name="Прямая соединительная линия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GQ/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CZ2GQ/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FE5CB6" w:rsidRPr="0062123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E4C31E3" wp14:editId="4C22C77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270" r="0" b="0"/>
                      <wp:wrapNone/>
                      <wp:docPr id="35" name="Прямая соединительная линия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H3aOr7RAgAA/gUAAA4AAAAAAAAAAAAAAAAALgIAAGRycy9lMm9Eb2Mu&#10;eG1sUEsBAi0AFAAGAAgAAAAhADXBadXcAAAABQEAAA8AAAAAAAAAAAAAAAAAKwUAAGRycy9kb3du&#10;cmV2LnhtbFBLBQYAAAAABAAEAPMAAAA0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CB6" w:rsidRPr="0062123E" w:rsidRDefault="00FE5CB6" w:rsidP="0017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5CB6" w:rsidRPr="0062123E" w:rsidRDefault="00FE5CB6" w:rsidP="00FE5CB6">
      <w:pPr>
        <w:autoSpaceDE w:val="0"/>
        <w:autoSpaceDN w:val="0"/>
        <w:adjustRightInd w:val="0"/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CF0" w:rsidRDefault="00B92CF0" w:rsidP="00B92C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14.04.2022 № 665 «Об особенностях осуществления в</w:t>
      </w:r>
      <w:r w:rsidR="0070632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70632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году государственного (муниципального) финансового контроля в</w:t>
      </w:r>
      <w:r w:rsidR="0070632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отношении главных распорядителей (распорядителей) бюджетных средств, получателей бюджетных средств», пунктом </w:t>
      </w:r>
      <w:r w:rsidR="00ED7B63">
        <w:rPr>
          <w:rFonts w:ascii="Times New Roman" w:hAnsi="Times New Roman" w:cs="Times New Roman"/>
          <w:sz w:val="28"/>
          <w:szCs w:val="28"/>
        </w:rPr>
        <w:t>18 Федерального стандарта внутреннего государственного (муниципального)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B63" w:rsidRPr="00ED7B63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ED7B63">
        <w:rPr>
          <w:rFonts w:ascii="Times New Roman" w:hAnsi="Times New Roman" w:cs="Times New Roman"/>
          <w:sz w:val="28"/>
          <w:szCs w:val="28"/>
        </w:rPr>
        <w:t xml:space="preserve"> «Планирование проверок, ревизий и обследований», </w:t>
      </w:r>
      <w:r>
        <w:rPr>
          <w:rFonts w:ascii="Times New Roman" w:hAnsi="Times New Roman" w:cs="Times New Roman"/>
          <w:sz w:val="28"/>
          <w:szCs w:val="28"/>
        </w:rPr>
        <w:t>утвержденного</w:t>
      </w:r>
      <w:r w:rsidRPr="00D461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D7B63" w:rsidRPr="00ED7B63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7B6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.02.20</w:t>
      </w:r>
      <w:r w:rsidR="00ED7B6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D7B6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>, и на основании статьи 30, пункта 5 статьи 40, статьи 43 Устава города Бузулука:</w:t>
      </w:r>
    </w:p>
    <w:p w:rsidR="00B92CF0" w:rsidRDefault="00B92CF0" w:rsidP="00706329">
      <w:pPr>
        <w:pStyle w:val="a5"/>
        <w:numPr>
          <w:ilvl w:val="0"/>
          <w:numId w:val="2"/>
        </w:numPr>
        <w:tabs>
          <w:tab w:val="left" w:pos="709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2FC7">
        <w:rPr>
          <w:rFonts w:ascii="Times New Roman" w:hAnsi="Times New Roman" w:cs="Times New Roman"/>
          <w:sz w:val="28"/>
          <w:szCs w:val="28"/>
        </w:rPr>
        <w:t>Внести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2FC7">
        <w:rPr>
          <w:rFonts w:ascii="Times New Roman" w:hAnsi="Times New Roman" w:cs="Times New Roman"/>
          <w:sz w:val="28"/>
          <w:szCs w:val="28"/>
        </w:rPr>
        <w:t xml:space="preserve"> в распоряжение администрации  города Бузулука </w:t>
      </w:r>
      <w:r w:rsidR="00ED7B63" w:rsidRPr="00ED7B63">
        <w:rPr>
          <w:rFonts w:ascii="Times New Roman" w:hAnsi="Times New Roman" w:cs="Times New Roman"/>
          <w:sz w:val="28"/>
          <w:szCs w:val="28"/>
        </w:rPr>
        <w:t xml:space="preserve">от 27.12.2021 № 162-р </w:t>
      </w:r>
      <w:r w:rsidRPr="00292FC7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 w:rsidRPr="00292FC7">
        <w:rPr>
          <w:rFonts w:ascii="Times New Roman" w:hAnsi="Times New Roman" w:cs="Times New Roman"/>
          <w:sz w:val="28"/>
          <w:szCs w:val="28"/>
        </w:rPr>
        <w:t>плана контрольн</w:t>
      </w:r>
      <w:r w:rsidR="00706329">
        <w:rPr>
          <w:rFonts w:ascii="Times New Roman" w:hAnsi="Times New Roman" w:cs="Times New Roman"/>
          <w:sz w:val="28"/>
          <w:szCs w:val="28"/>
        </w:rPr>
        <w:t xml:space="preserve">ых мероприятий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292FC7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администрации города Бузулука</w:t>
      </w:r>
      <w:proofErr w:type="gramEnd"/>
      <w:r w:rsidRPr="00292FC7">
        <w:rPr>
          <w:rFonts w:ascii="Times New Roman" w:hAnsi="Times New Roman" w:cs="Times New Roman"/>
          <w:sz w:val="28"/>
          <w:szCs w:val="28"/>
        </w:rPr>
        <w:t xml:space="preserve"> на</w:t>
      </w:r>
      <w:r w:rsidR="00706329">
        <w:rPr>
          <w:rFonts w:ascii="Times New Roman" w:hAnsi="Times New Roman" w:cs="Times New Roman"/>
          <w:sz w:val="28"/>
          <w:szCs w:val="28"/>
        </w:rPr>
        <w:t> </w:t>
      </w:r>
      <w:r w:rsidRPr="00292FC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06329">
        <w:rPr>
          <w:rFonts w:ascii="Times New Roman" w:hAnsi="Times New Roman" w:cs="Times New Roman"/>
          <w:sz w:val="28"/>
          <w:szCs w:val="28"/>
        </w:rPr>
        <w:t>2</w:t>
      </w:r>
      <w:r w:rsidRPr="00292FC7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, изложив приложение </w:t>
      </w:r>
      <w:r w:rsidRPr="006B24B2">
        <w:rPr>
          <w:rFonts w:ascii="Times New Roman" w:hAnsi="Times New Roman" w:cs="Times New Roman"/>
          <w:sz w:val="28"/>
          <w:szCs w:val="28"/>
        </w:rPr>
        <w:t xml:space="preserve">в новой редакции согласно приложению. </w:t>
      </w:r>
    </w:p>
    <w:p w:rsidR="00843285" w:rsidRPr="00843285" w:rsidRDefault="00706329" w:rsidP="007063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43285" w:rsidRPr="00843285">
        <w:rPr>
          <w:rFonts w:ascii="Times New Roman" w:eastAsia="Calibri" w:hAnsi="Times New Roman" w:cs="Times New Roman"/>
          <w:sz w:val="28"/>
          <w:szCs w:val="28"/>
        </w:rPr>
        <w:t>. Настоящее распоряжение вступает в силу со дня его подписания.</w:t>
      </w:r>
    </w:p>
    <w:p w:rsidR="00843285" w:rsidRPr="00843285" w:rsidRDefault="00706329" w:rsidP="0070632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43285" w:rsidRPr="0084328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43285" w:rsidRPr="0084328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43285" w:rsidRPr="00843285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распоряжения возложить на</w:t>
      </w:r>
      <w:r w:rsidR="00011D69">
        <w:rPr>
          <w:rFonts w:ascii="Times New Roman" w:eastAsia="Calibri" w:hAnsi="Times New Roman" w:cs="Times New Roman"/>
          <w:sz w:val="28"/>
          <w:szCs w:val="28"/>
        </w:rPr>
        <w:t> </w:t>
      </w:r>
      <w:r w:rsidR="00843285" w:rsidRPr="00843285">
        <w:rPr>
          <w:rFonts w:ascii="Times New Roman" w:eastAsia="Calibri" w:hAnsi="Times New Roman" w:cs="Times New Roman"/>
          <w:sz w:val="28"/>
          <w:szCs w:val="28"/>
        </w:rPr>
        <w:t>заместителя главы администрации города – начальника Финансового управления Огородникова</w:t>
      </w:r>
      <w:r w:rsidR="00843285" w:rsidRPr="0084328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43285" w:rsidRPr="00843285">
        <w:rPr>
          <w:rFonts w:ascii="Times New Roman" w:eastAsia="Calibri" w:hAnsi="Times New Roman" w:cs="Times New Roman"/>
          <w:sz w:val="28"/>
          <w:szCs w:val="28"/>
        </w:rPr>
        <w:t xml:space="preserve">А.В. </w:t>
      </w:r>
    </w:p>
    <w:p w:rsidR="00843285" w:rsidRPr="00843285" w:rsidRDefault="00843285" w:rsidP="00843285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3285" w:rsidRPr="00843285" w:rsidRDefault="00706329" w:rsidP="00706329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329">
        <w:rPr>
          <w:rFonts w:ascii="Times New Roman" w:eastAsia="Calibri" w:hAnsi="Times New Roman" w:cs="Times New Roman"/>
          <w:sz w:val="28"/>
          <w:szCs w:val="28"/>
        </w:rPr>
        <w:t xml:space="preserve">Глава города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0632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В.С. Песков</w:t>
      </w:r>
    </w:p>
    <w:p w:rsidR="00EF4D32" w:rsidRDefault="00EF4D32" w:rsidP="00843285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76BB" w:rsidRDefault="001376BB" w:rsidP="00843285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06329" w:rsidRPr="00843285" w:rsidRDefault="00145596" w:rsidP="00843285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Разо</w:t>
      </w:r>
      <w:r w:rsidR="00843285" w:rsidRPr="00843285">
        <w:rPr>
          <w:rFonts w:ascii="Times New Roman" w:eastAsia="Calibri" w:hAnsi="Times New Roman" w:cs="Times New Roman"/>
          <w:sz w:val="28"/>
          <w:szCs w:val="28"/>
        </w:rPr>
        <w:t>слано: в дело, Огородникову</w:t>
      </w:r>
      <w:r w:rsidR="00843285" w:rsidRPr="0084328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43285" w:rsidRPr="00843285">
        <w:rPr>
          <w:rFonts w:ascii="Times New Roman" w:eastAsia="Calibri" w:hAnsi="Times New Roman" w:cs="Times New Roman"/>
          <w:sz w:val="28"/>
          <w:szCs w:val="28"/>
        </w:rPr>
        <w:t>А.В., управлению внутреннего муниципального финансового контроля администрации города Бузулука</w:t>
      </w:r>
    </w:p>
    <w:sectPr w:rsidR="00706329" w:rsidRPr="00843285" w:rsidSect="0084328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A01" w:rsidRDefault="006C6A01" w:rsidP="00843285">
      <w:pPr>
        <w:spacing w:after="0" w:line="240" w:lineRule="auto"/>
      </w:pPr>
      <w:r>
        <w:separator/>
      </w:r>
    </w:p>
  </w:endnote>
  <w:endnote w:type="continuationSeparator" w:id="0">
    <w:p w:rsidR="006C6A01" w:rsidRDefault="006C6A01" w:rsidP="0084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A01" w:rsidRDefault="006C6A01" w:rsidP="00843285">
      <w:pPr>
        <w:spacing w:after="0" w:line="240" w:lineRule="auto"/>
      </w:pPr>
      <w:r>
        <w:separator/>
      </w:r>
    </w:p>
  </w:footnote>
  <w:footnote w:type="continuationSeparator" w:id="0">
    <w:p w:rsidR="006C6A01" w:rsidRDefault="006C6A01" w:rsidP="00843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85" w:rsidRDefault="008432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174AE"/>
    <w:multiLevelType w:val="hybridMultilevel"/>
    <w:tmpl w:val="22EE692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728D4EEA"/>
    <w:multiLevelType w:val="hybridMultilevel"/>
    <w:tmpl w:val="8FBE1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34"/>
    <w:rsid w:val="00011D69"/>
    <w:rsid w:val="00040524"/>
    <w:rsid w:val="000419C4"/>
    <w:rsid w:val="0006050D"/>
    <w:rsid w:val="00086588"/>
    <w:rsid w:val="001376BB"/>
    <w:rsid w:val="00145596"/>
    <w:rsid w:val="001B1A9D"/>
    <w:rsid w:val="001D3413"/>
    <w:rsid w:val="001F1018"/>
    <w:rsid w:val="001F5E2E"/>
    <w:rsid w:val="002064E4"/>
    <w:rsid w:val="00255A04"/>
    <w:rsid w:val="00257588"/>
    <w:rsid w:val="002F4B8E"/>
    <w:rsid w:val="00344E9C"/>
    <w:rsid w:val="00370DDA"/>
    <w:rsid w:val="00411E11"/>
    <w:rsid w:val="005A6438"/>
    <w:rsid w:val="006267D4"/>
    <w:rsid w:val="0065385A"/>
    <w:rsid w:val="00672734"/>
    <w:rsid w:val="006C6A01"/>
    <w:rsid w:val="006F4A38"/>
    <w:rsid w:val="00706329"/>
    <w:rsid w:val="00716C76"/>
    <w:rsid w:val="007B2A86"/>
    <w:rsid w:val="007F25C4"/>
    <w:rsid w:val="008341D6"/>
    <w:rsid w:val="0083464C"/>
    <w:rsid w:val="00843285"/>
    <w:rsid w:val="008F45D0"/>
    <w:rsid w:val="008F60DE"/>
    <w:rsid w:val="00920B00"/>
    <w:rsid w:val="00981CFA"/>
    <w:rsid w:val="00993E9C"/>
    <w:rsid w:val="00A147FA"/>
    <w:rsid w:val="00A4650C"/>
    <w:rsid w:val="00A617B4"/>
    <w:rsid w:val="00B61CB1"/>
    <w:rsid w:val="00B92CF0"/>
    <w:rsid w:val="00C25BA1"/>
    <w:rsid w:val="00C46C6E"/>
    <w:rsid w:val="00CC2190"/>
    <w:rsid w:val="00CD0BB8"/>
    <w:rsid w:val="00DA6DE6"/>
    <w:rsid w:val="00E94734"/>
    <w:rsid w:val="00EC120D"/>
    <w:rsid w:val="00ED7B63"/>
    <w:rsid w:val="00EE5516"/>
    <w:rsid w:val="00EF4D32"/>
    <w:rsid w:val="00F95912"/>
    <w:rsid w:val="00FC7DC6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C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6DE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3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3285"/>
  </w:style>
  <w:style w:type="paragraph" w:styleId="a8">
    <w:name w:val="footer"/>
    <w:basedOn w:val="a"/>
    <w:link w:val="a9"/>
    <w:uiPriority w:val="99"/>
    <w:unhideWhenUsed/>
    <w:rsid w:val="00843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3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C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6DE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3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3285"/>
  </w:style>
  <w:style w:type="paragraph" w:styleId="a8">
    <w:name w:val="footer"/>
    <w:basedOn w:val="a"/>
    <w:link w:val="a9"/>
    <w:uiPriority w:val="99"/>
    <w:unhideWhenUsed/>
    <w:rsid w:val="00843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3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Р. Яковлева</dc:creator>
  <cp:lastModifiedBy>Марина В. Ряшенцева</cp:lastModifiedBy>
  <cp:revision>4</cp:revision>
  <cp:lastPrinted>2022-05-13T06:16:00Z</cp:lastPrinted>
  <dcterms:created xsi:type="dcterms:W3CDTF">2022-05-23T11:19:00Z</dcterms:created>
  <dcterms:modified xsi:type="dcterms:W3CDTF">2022-05-25T07:15:00Z</dcterms:modified>
</cp:coreProperties>
</file>