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AD6" w:rsidRPr="007F2AEA" w:rsidRDefault="002B4AD6" w:rsidP="007F2AEA">
      <w:pPr>
        <w:spacing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7F2AEA">
        <w:rPr>
          <w:rFonts w:ascii="Times New Roman" w:hAnsi="Times New Roman"/>
          <w:b/>
          <w:iCs/>
          <w:sz w:val="24"/>
          <w:szCs w:val="24"/>
        </w:rPr>
        <w:t>Изменение размера платы за коммунальные услуги ненадлежащего качества</w:t>
      </w:r>
    </w:p>
    <w:p w:rsidR="002B4AD6" w:rsidRPr="007F2AEA" w:rsidRDefault="002B4AD6" w:rsidP="007F2AEA">
      <w:pPr>
        <w:spacing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7F2AEA">
        <w:rPr>
          <w:rFonts w:ascii="Times New Roman" w:hAnsi="Times New Roman"/>
          <w:sz w:val="24"/>
          <w:szCs w:val="24"/>
        </w:rPr>
        <w:t>Коммунальные услуги должны соответствовать характеристикам по допустимой продолжительности отключения, давлению, температуре (горячая вода, отопление), определенным Постановлением Правительства РФ от 06.05.2011 г.  № 354 «О предоставлении коммунальных услуг собственникам и пользователям помещений в многоквартирных домах и жилых домов» (далее – Правила № 354).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  <w:t xml:space="preserve">При предоставлении в расчетном периоде потребителю в жилом или нежилом помещении или на общедомовые нужды в многоквартирном доме коммунальной услуги ненадлежащего качества и (или) с перерывами, превышающими установленную продолжительность, а также при перерывах в предоставлении коммунальной услуги для проведения ремонтных и профилактических работ в пределах установленной продолжительности перерывов размер платы за такую коммунальную услугу за расчетный период подлежит уменьшению вплоть до полного освобождения потребителя от оплаты такой услуги (п. 98 Правил № 354).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b/>
          <w:sz w:val="24"/>
          <w:szCs w:val="24"/>
        </w:rPr>
        <w:t>В случае обнаружении факта нарушения предоставления коммунальных услуг потребитель уведомляет (письменно или устно, в том числе по телефону) об этом аварийно-диспетчерскую службу исполнителя или иную службу, указанную исполнителем, потребитель обязан сообщить:</w:t>
      </w:r>
      <w:r w:rsidRPr="007F2AEA">
        <w:rPr>
          <w:rFonts w:ascii="Times New Roman" w:hAnsi="Times New Roman"/>
          <w:sz w:val="24"/>
          <w:szCs w:val="24"/>
        </w:rPr>
        <w:t xml:space="preserve">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  <w:t xml:space="preserve">1.1. Ф.И.О. потребителя;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  <w:t>1.2. Точный адрес помещения, где обнаружено нарушение качества коммунальной услуги;</w: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.2pt;margin-top:82.5pt;width:192pt;height:136.5pt;z-index:251658240;visibility:visible;mso-position-horizontal-relative:text;mso-position-vertical-relative:text">
            <v:imagedata r:id="rId4" o:title=""/>
            <w10:wrap type="square"/>
          </v:shape>
        </w:pic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7F2AEA">
        <w:rPr>
          <w:rFonts w:ascii="Times New Roman" w:hAnsi="Times New Roman"/>
          <w:sz w:val="24"/>
          <w:szCs w:val="24"/>
        </w:rPr>
        <w:t xml:space="preserve">1.3. Вид коммунальной услуги;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2576F5">
        <w:rPr>
          <w:rFonts w:ascii="Times New Roman" w:hAnsi="Times New Roman"/>
          <w:b/>
          <w:sz w:val="24"/>
          <w:szCs w:val="24"/>
        </w:rPr>
        <w:t>2. Сотрудник аварийно-диспетчерской службы обязан сообщить потребителю:</w:t>
      </w:r>
      <w:r w:rsidRPr="002576F5">
        <w:rPr>
          <w:rFonts w:ascii="Times New Roman" w:hAnsi="Times New Roman"/>
          <w:b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  <w:t xml:space="preserve">2.1. Сведения о лице, принявшем сообщение потребителя (Ф.И.О.);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  <w:t xml:space="preserve">2.2. Номер, за которым зарегистрировано сообщение потребителя;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  <w:t>2.3. Время регистрации сообщения о факте нарушения предоставления качества коммунальной услуги (п. 106 Правил № 354).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>Время проведения проверки, назначается не позднее 2 часов с момента получения от потребителя сообщения о нарушении качества коммунальной услуги, если с потребителем не согласовано иное время (п. 108 Правил  № 354).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 xml:space="preserve">        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  <w:t xml:space="preserve">Если в ходе проверки будет установлен факт нарушения качества коммунальной услуги, то в акте проверки указываются дата и время проведения проверки, выявленные нарушения параметров качества коммунальной услуги, использованные в ходе проверки методы (инструменты) выявления таких нарушений, выводы о дате и времени начала нарушения качества коммунальной услуги. </w:t>
      </w:r>
      <w:r w:rsidRPr="007F2AEA">
        <w:rPr>
          <w:rFonts w:ascii="Times New Roman" w:hAnsi="Times New Roman"/>
          <w:sz w:val="24"/>
          <w:szCs w:val="24"/>
        </w:rPr>
        <w:tab/>
        <w:t xml:space="preserve">                   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 xml:space="preserve">Акт проверки составляется в количестве экземпляров по числу заинтересованных лиц, участвующих в проверке, подписывается такими лицами (их представителями), 1 экземпляр акта передается потребителю (или его представителю), второй экземпляр остается у исполнителя, остальные экземпляры передаются заинтересованным лицам, участвующим в проверке (п. 109 Правил № 354).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 xml:space="preserve">Датой и временем, начиная с которых считается, что коммунальная услуга предоставляется с нарушениями качества, являются: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  <w:t>а) дата и время обнаружения исполнителем факта нарушения качества коммунальной услуги всем или части потребителей, указанные исполнителем в журнале учета таких фактов (п. 104, 107 Правил № 354);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>б) дата и время доведения потребителем до сведения аварийно-диспетчерской службы сообщения о факте нарушения качества коммунальной услуги, указанные исполнителем в журнале регистрации сообщений потребителей, если в ходе, проведенной проверки такой факт будет подтвержден, в том числе по результатам проведенной экспертизы (п. 108 Правил № 354);</w:t>
      </w:r>
      <w:r>
        <w:rPr>
          <w:rFonts w:ascii="Times New Roman" w:hAnsi="Times New Roman"/>
          <w:sz w:val="24"/>
          <w:szCs w:val="24"/>
        </w:rPr>
        <w:tab/>
        <w:t>в</w:t>
      </w:r>
      <w:r w:rsidRPr="007F2AEA">
        <w:rPr>
          <w:rFonts w:ascii="Times New Roman" w:hAnsi="Times New Roman"/>
          <w:sz w:val="24"/>
          <w:szCs w:val="24"/>
        </w:rPr>
        <w:t>) дата и время начала нарушения качества коммунальной услуги, которые были зафиксированы коллективным (общедомовым), общим (квартирным), индивидуальным прибором учета или иным средством измерения, которое предназначено для этих целей и используется в соответствии с требованиями законодательства Российской Федерации о единстве измерений, если указанные приборы учета и средства измерения способны сохранять зафиксированные сведения;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>г) дата и время начала нарушения качества коммунальной услуги, которые были зафиксированы в акте проверки качества предоставляемых коммунальных услуг, составленном потребителем, в случае если нарушение качества было подтверждено в ходе проверки факта нарушения качества коммунальной услуги или в результате проведения экспертизы качества коммунальной услуги (п. 111 Правил № 354).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 xml:space="preserve">Основные требования к качеству коммунальных услуг приведены в Приложении 1 (Правил № 354), на основании этой таблицы производится перерасчет предоставленных коммунальных услуг ненадлежащего качества: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 xml:space="preserve">- за перебои в подаче холодной воды - на 0,15% за каждый час сверх разрешённой нормы. Разрешается прерывать подачу холодной воды на 8 часов в месяц (суммарно) или 4 часа единовременно (в случае аварии).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  <w:t xml:space="preserve">- за перебои в подаче горячей воды - на 0,15% за каждый час сверх разрешённой нормы. Нормативы такие же, как для холодной воды, однако в случае аварии на тупиковой магистрали разрешается отключать воду на 24 часа.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 xml:space="preserve">- за «недогрев» горячей воды - на 0,1% за каждые 3 градуса отступления от разрешенных отклонений. Разрешено отклонение от нормативных значений на 3 градуса днём и на 5 градусов ночью (с 0 часов до 5 утра). Если температура "горячей" воды ниже 40 градусов, за неё можно платить как за холодную. Температура горячей воды, текущей из крана, независимо от применяемой системы теплоснабжения должна быть не ниже 60 °С и не выше 75 °С (требования СанПиН 2.1.4.2496-09).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 xml:space="preserve">- за перебои в подаче электричества - на 0,15% за расчетный период, в котором произошёл перебой. Разрешено отключение энергоснабжения на 24 часа при отсутствии резервного источника питания и на 2 часа при его наличии.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 xml:space="preserve">- за перебои в подаче газа - на 0,15% за каждый час сверх разрешённой нормы. Разрешено отключение на 4 часа в месяц (суммарно).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 xml:space="preserve">- за перебои отопления - на 0,15% за каждый час отклонения от нормы. Минимальная нормативная температура в жилом помещении +18 градусов, в угловом +20 градусов. Разрешено превышение на 4 градуса и снижение на 3 градуса (только ночью). Разрешён перерыв на 24 часа в месяц суммарно; 16 часов в месяц - при температуре в помещениях от +12 до +18; 8 часов - пот температуре от +10 до +12; 4 часа - при температуре от +8 до +10. </w:t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sz w:val="24"/>
          <w:szCs w:val="24"/>
        </w:rPr>
        <w:tab/>
      </w:r>
      <w:r w:rsidRPr="007F2AEA">
        <w:rPr>
          <w:rFonts w:ascii="Times New Roman" w:hAnsi="Times New Roman"/>
          <w:b/>
          <w:sz w:val="24"/>
          <w:szCs w:val="24"/>
        </w:rPr>
        <w:t>Таким образом, исполнитель, обязан провести перерасчет размера оплаты коммунальных услуг в случае наступления указанных выше событий. Отсутствие перерасчета со стороны исполнителя означает нарушение действующего законодательства.</w:t>
      </w:r>
    </w:p>
    <w:p w:rsidR="002B4AD6" w:rsidRPr="007F2AEA" w:rsidRDefault="002B4AD6" w:rsidP="007F2AE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2B4AD6" w:rsidRPr="007F2AEA" w:rsidSect="007F2AEA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5864"/>
    <w:rsid w:val="001A63B8"/>
    <w:rsid w:val="002576F5"/>
    <w:rsid w:val="002B4AD6"/>
    <w:rsid w:val="004F5864"/>
    <w:rsid w:val="007F2AEA"/>
    <w:rsid w:val="00802A59"/>
    <w:rsid w:val="00AD0E68"/>
    <w:rsid w:val="00B46F83"/>
    <w:rsid w:val="00DE4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19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966</Words>
  <Characters>5510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А В</dc:creator>
  <cp:keywords/>
  <dc:description/>
  <cp:lastModifiedBy>123</cp:lastModifiedBy>
  <cp:revision>4</cp:revision>
  <cp:lastPrinted>2016-09-22T02:37:00Z</cp:lastPrinted>
  <dcterms:created xsi:type="dcterms:W3CDTF">2016-09-20T04:53:00Z</dcterms:created>
  <dcterms:modified xsi:type="dcterms:W3CDTF">2016-09-22T02:37:00Z</dcterms:modified>
</cp:coreProperties>
</file>