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53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4"/>
        <w:gridCol w:w="879"/>
        <w:gridCol w:w="7607"/>
      </w:tblGrid>
      <w:tr w:rsidR="0058624B" w:rsidTr="0058624B">
        <w:trPr>
          <w:gridAfter w:val="1"/>
          <w:wAfter w:w="7609" w:type="dxa"/>
          <w:trHeight w:val="64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24B" w:rsidRDefault="0058624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                                  СТАТИСТИЧЕСКАЯ СВОДКА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br/>
            </w:r>
          </w:p>
        </w:tc>
      </w:tr>
      <w:tr w:rsidR="0058624B" w:rsidTr="0058624B">
        <w:trPr>
          <w:trHeight w:val="400"/>
        </w:trPr>
        <w:tc>
          <w:tcPr>
            <w:tcW w:w="19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8624B" w:rsidRDefault="0058624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                                                       Бузулук</w:t>
            </w:r>
          </w:p>
        </w:tc>
      </w:tr>
      <w:tr w:rsidR="0058624B" w:rsidTr="0058624B">
        <w:trPr>
          <w:gridAfter w:val="2"/>
          <w:wAfter w:w="8488" w:type="dxa"/>
          <w:trHeight w:val="300"/>
        </w:trPr>
        <w:tc>
          <w:tcPr>
            <w:tcW w:w="11047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8624B" w:rsidRDefault="0058624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</w:rPr>
              <w:t>город / район / населённый пункт</w:t>
            </w:r>
          </w:p>
        </w:tc>
      </w:tr>
      <w:tr w:rsidR="0058624B" w:rsidTr="0058624B">
        <w:trPr>
          <w:gridAfter w:val="1"/>
          <w:wAfter w:w="7609" w:type="dxa"/>
          <w:trHeight w:val="600"/>
        </w:trPr>
        <w:tc>
          <w:tcPr>
            <w:tcW w:w="1192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624B" w:rsidRDefault="0058624B" w:rsidP="0058624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                                        за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u w:val="single"/>
              </w:rPr>
              <w:t>01.10.2022 – 31.12.2022</w:t>
            </w:r>
          </w:p>
        </w:tc>
      </w:tr>
    </w:tbl>
    <w:p w:rsidR="0058624B" w:rsidRDefault="0058624B" w:rsidP="0058624B">
      <w:pPr>
        <w:spacing w:after="69" w:line="240" w:lineRule="exact"/>
        <w:rPr>
          <w:rFonts w:ascii="Calibri" w:hAnsi="Calibri" w:cs="Calibri"/>
        </w:rPr>
      </w:pPr>
    </w:p>
    <w:p w:rsidR="00963407" w:rsidRDefault="0058624B" w:rsidP="0058624B">
      <w:pPr>
        <w:pStyle w:val="1"/>
        <w:spacing w:line="223" w:lineRule="auto"/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254000</wp:posOffset>
                </wp:positionH>
                <wp:positionV relativeFrom="paragraph">
                  <wp:posOffset>8890</wp:posOffset>
                </wp:positionV>
                <wp:extent cx="7048500" cy="279400"/>
                <wp:effectExtent l="0" t="0" r="0" b="6350"/>
                <wp:wrapNone/>
                <wp:docPr id="62" name="Поли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0" cy="279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8500" h="279400">
                              <a:moveTo>
                                <a:pt x="0" y="0"/>
                              </a:moveTo>
                              <a:lnTo>
                                <a:pt x="0" y="279400"/>
                              </a:lnTo>
                              <a:lnTo>
                                <a:pt x="7048500" y="279400"/>
                              </a:lnTo>
                              <a:lnTo>
                                <a:pt x="70485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2" o:spid="_x0000_s1026" style="position:absolute;margin-left:20pt;margin-top:.7pt;width:555pt;height:2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048500,27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" o:allowincell="f" path="m,l,279400r7048500,l7048500,,,xe" stroked="f">
                <v:path arrowok="t" textboxrect="0,0,7048500,279400"/>
                <w10:wrap anchorx="page"/>
              </v:shape>
            </w:pict>
          </mc:Fallback>
        </mc:AlternateContent>
      </w:r>
      <w:r>
        <w:t xml:space="preserve"> З</w:t>
      </w:r>
      <w:r>
        <w:rPr>
          <w:noProof/>
        </w:rPr>
        <w:t>а указанный период в Администрацию города Бузулука поступило 317 обращений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963407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Безопасность и охрана правопорядка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1.453%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Гражданство Российской Федерации. Предоставление политического убежища, статуса беженца, вида на жительство, разрешения на временное проживание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Конфликты на бытовой почве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0.872%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Паспортная система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Гражданское право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1.744%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Государственная регистрация прав на недвижимое имущество и сделок с ним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1.163%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Приобретение права собственности. Прекращение права собственности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32.267%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Государственный жилищный контроль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1.453%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Государственный жилищный фонд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Индивидуальное жилищное строительство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Капитальный ремонт общего имущества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0.872%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proofErr w:type="gramStart"/>
            <w:r>
              <w:t>Коммерческий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 xml:space="preserve"> жилого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Коммунально-бытовое хозяйство и предоставление услуг в условиях рынка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6.105%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 xml:space="preserve">Несанкционированная свалка мусора, </w:t>
            </w:r>
            <w:proofErr w:type="spellStart"/>
            <w:r>
              <w:t>биоотходы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0.872%</w:t>
            </w:r>
          </w:p>
        </w:tc>
      </w:tr>
      <w:tr w:rsidR="00963407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Несогласие граждан с вариантами предоставления жилья, взамен признанного в установленном порядке аварийным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Нормативно-правовое регулирование обеспечения условий для осуществления гражданами права на 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Обеспечение жильем детей-сирот и детей, оставшихся без попечения родителей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</w:tbl>
    <w:p w:rsidR="00963407" w:rsidRDefault="00B2629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963407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lastRenderedPageBreak/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32.267%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Обеспечение жильем детей-сирот и детей, оставшихся без попечения родителей, по судебному решению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left="500" w:firstLine="0"/>
            </w:pPr>
            <w:r>
              <w:t>Обеспечение жильем инвалидов и семей, имеющих детей-инвалидов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Обмен жилых помещений. Оформление договора социального найма (найма) жилого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Обращение с твердыми коммунальными отходами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5.814%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1.744%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Оплата коммунальных услуг и электроэнергии, в том числе льготы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Перебои в водоснабжении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Перебои в теплоснабжении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1.163%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Перебои в электроснабжении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Переустройство и (или) перепланировка жилого помещения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Подключение индивидуальных жилых домов к централизованным сетям водо-, тепло - газо-, электроснабжения и водоотведения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Постановка на учет в органе местного самоуправления и восстановление в очереди на получение жилья граждан, нуждающихся в жилых помещениях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Предоставление коммунальных услуг ненадлежащего качества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Предоставление субсидий на жилье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 xml:space="preserve">Приватизация жилищного фонда. </w:t>
            </w:r>
            <w:proofErr w:type="spellStart"/>
            <w:r>
              <w:t>Деприватизация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Ремонт и эксплуатация ливневой канализации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proofErr w:type="gramStart"/>
            <w: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3.779%</w:t>
            </w:r>
          </w:p>
        </w:tc>
      </w:tr>
      <w:tr w:rsidR="00963407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88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2.035%</w:t>
            </w:r>
          </w:p>
        </w:tc>
      </w:tr>
    </w:tbl>
    <w:p w:rsidR="00963407" w:rsidRDefault="00B2629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963407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lastRenderedPageBreak/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32.267%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Устранение аварийных ситуаций на магистральных коммуникациях. Работа аварийных коммунальных служб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Эксплуатация и ремонт государственного, муниципального и ведомственного жилищного фондов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Здравоохранение. Физическая культура и спорт. Туризм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1.744%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Доступность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0.872%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Медицинская экспертиза и медицинское освидетельствование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Санитарно-эпидемиологическое благополучие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Требования и стандарты в сфере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firstLine="0"/>
            </w:pPr>
            <w: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0.872%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Награждение государственными наградами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0.872%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Информация и информатизация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1.163%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Запросы архивных данных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0.872%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Распространение массовой информации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Конституционный строй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0.872%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Внутрироссийская миграция. Проблемы внутрироссийских и вынужденных переселенцев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Деятельность представительных органов местного самоуправления, их должностных лиц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Обустройство соотечественников переселенцев (жилье, работа, учеба, подъемные и т.д.)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Оборона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2.616%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Мобилизация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2.035%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Общие положения в сфере обороны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Предоставление жилья по договору социального найма (ДСН)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</w:tbl>
    <w:p w:rsidR="00963407" w:rsidRDefault="00B2629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963407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lastRenderedPageBreak/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Образование. Наука. Культура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2.035%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Контроль качества и надзор в сфере образования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Конфликтные ситуации в образовательных организациях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Образовательные стандарты, требования к образовательному процессу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Поступление в образовательные организации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0.872%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Основы государственного 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3.198%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Государственные и муниципальные услуги (многофункциональные центры)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Общероссийские классификаторы технико-экономической и социальной информации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0.291%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Почтовое отправление или электронное сообщение, не имеющее смысла или содержащее рассуждения общего характера - не являющееся обращением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Предоставление ответа, размещенного на официальном сайте в сети «Интернет»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Представление дополнительных документов и материалов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Развитие предпринимательской деятельности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Результаты рассмотрения обращения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1.163%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Правосудие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Исполнение судебных решений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Судебная система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Природные ресурсы и охрана окружающей природной среды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3.779%</w:t>
            </w:r>
          </w:p>
        </w:tc>
      </w:tr>
      <w:tr w:rsidR="00963407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Государственный мониторинг земель. Землеустройство.</w:t>
            </w:r>
          </w:p>
          <w:p w:rsidR="00963407" w:rsidRDefault="00B2629E">
            <w:pPr>
              <w:pStyle w:val="a5"/>
              <w:spacing w:line="226" w:lineRule="auto"/>
              <w:ind w:firstLine="500"/>
            </w:pPr>
            <w:r>
              <w:t>Установление (изменение) границ земельных участков.</w:t>
            </w:r>
          </w:p>
          <w:p w:rsidR="00963407" w:rsidRDefault="00B2629E">
            <w:pPr>
              <w:pStyle w:val="a5"/>
              <w:spacing w:line="226" w:lineRule="auto"/>
              <w:ind w:firstLine="500"/>
            </w:pPr>
            <w:r>
              <w:t>Резервирование земель для государственных и муниципальных нужд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0.581%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Образование земельных участков (образование, раздел, выдел, объединение земельных участков). Возникновение прав на землю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1.453%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3407" w:rsidRDefault="00B2629E">
            <w:pPr>
              <w:pStyle w:val="a5"/>
              <w:ind w:firstLine="500"/>
            </w:pPr>
            <w:r>
              <w:t>Отлов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1.744%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Семья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2.326%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Многодетные семьи. Малоимущие семьи. Неполные семьи. Молодые семьи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60"/>
            </w:pPr>
            <w:r>
              <w:t>1.453%</w:t>
            </w:r>
          </w:p>
        </w:tc>
      </w:tr>
    </w:tbl>
    <w:p w:rsidR="00963407" w:rsidRDefault="00B2629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963407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lastRenderedPageBreak/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3407" w:rsidRDefault="00B2629E">
            <w:pPr>
              <w:pStyle w:val="a5"/>
              <w:ind w:firstLine="0"/>
            </w:pPr>
            <w:r>
              <w:t>Семья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2.326%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Права и обязанности родителей и детей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Семейное законодательство и иные нормы, содержащие нормы семейного права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Социальное обеспечение и социальное страхование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2.035%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Обеспечение техническими средствами реабилитации инвалидов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6" w:lineRule="auto"/>
              <w:ind w:left="500" w:firstLine="0"/>
            </w:pPr>
            <w:r>
              <w:t>Предоставление дополнительных льгот отдельным категориям граждан, установленных законодательством субъекта Российской Федерации (в том числе предоставление земельных участков многодетным семьям и др.)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Просьбы об оказании финансовой помощи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1344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Трудовой стаж и трудовые книжки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Труд и занятость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1.453%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Нормативное правовое регулирование в сфере труда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87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Трудоустройство. Безработица. Органы службы занятости.</w:t>
            </w:r>
          </w:p>
          <w:p w:rsidR="00963407" w:rsidRDefault="00B2629E">
            <w:pPr>
              <w:pStyle w:val="a5"/>
              <w:spacing w:line="226" w:lineRule="auto"/>
              <w:ind w:firstLine="500"/>
            </w:pPr>
            <w:r>
              <w:t>Государственные услуги в области содействия занятости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0.872%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3407" w:rsidRDefault="00B2629E">
            <w:pPr>
              <w:pStyle w:val="a5"/>
              <w:ind w:firstLine="0"/>
            </w:pPr>
            <w:r>
              <w:t>Финансы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88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proofErr w:type="gramStart"/>
            <w:r>
              <w:t>Задолженность</w:t>
            </w:r>
            <w:proofErr w:type="gramEnd"/>
            <w:r>
              <w:t xml:space="preserve"> но налогам, сборам и взносам в бюджеты государственных внебюджетных фондов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Хозяйственная деятельность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143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41.570%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Благоустройство и ремонт подъездных дорог, в том числе тротуаров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4.360%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Борьба с аварийностью. Безопасность дорожного движения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2.035%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Водоснабжение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Городской, сельский и междугородний пассажирский транспорт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Градостроительство. Архитектура и проектирование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0.872%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Деятельность субъектов торговли, торговые точки, организация торговли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</w:tbl>
    <w:p w:rsidR="00963407" w:rsidRDefault="00B2629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7"/>
        <w:gridCol w:w="1498"/>
        <w:gridCol w:w="1507"/>
      </w:tblGrid>
      <w:tr w:rsidR="00963407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lastRenderedPageBreak/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Хозяйственная деятельность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143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41.570%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Дорожные знаки и дорожная разметка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1099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Информационные системы органов государственной власти Российской Федерации. Официальные сайты органов государственной власти и органов местного самоуправления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Комплексное благоустройство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60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17.442%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Ненадлежащее содержание домашних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Содержание кладбищ и мест захоронений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Содержание транспортной инфраструктуры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Строительство и реконструкция дорог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1.744%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3407" w:rsidRDefault="00B2629E">
            <w:pPr>
              <w:pStyle w:val="a5"/>
              <w:spacing w:line="228" w:lineRule="auto"/>
              <w:ind w:left="500" w:firstLine="0"/>
            </w:pPr>
            <w:r>
              <w:t>Торговля товарами, купля-продажа товаров, осуществление торговой деятельности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0.291%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Транспортное обслуживание населения, пассажирские перевозки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2.035%</w:t>
            </w:r>
          </w:p>
        </w:tc>
      </w:tr>
      <w:tr w:rsidR="00963407">
        <w:trPr>
          <w:trHeight w:hRule="exact" w:val="643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Уборка снега, опавших листьев, мусора и посторонних предметов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0.581%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Уличное освещение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3.488%</w:t>
            </w:r>
          </w:p>
        </w:tc>
      </w:tr>
      <w:tr w:rsidR="00963407">
        <w:trPr>
          <w:trHeight w:hRule="exact" w:val="638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500"/>
            </w:pPr>
            <w:r>
              <w:t>Эксплуатация и сохранность автомобильных дорог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19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5.523%</w:t>
            </w:r>
          </w:p>
        </w:tc>
      </w:tr>
      <w:tr w:rsidR="00963407">
        <w:trPr>
          <w:trHeight w:hRule="exact" w:val="605"/>
          <w:jc w:val="center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</w:pPr>
            <w:r>
              <w:t>Всего поступило вопросов: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0"/>
              <w:jc w:val="center"/>
            </w:pPr>
            <w:r>
              <w:t>344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3407" w:rsidRDefault="00B2629E">
            <w:pPr>
              <w:pStyle w:val="a5"/>
              <w:ind w:firstLine="300"/>
            </w:pPr>
            <w:r>
              <w:t>100.0%</w:t>
            </w:r>
          </w:p>
        </w:tc>
      </w:tr>
    </w:tbl>
    <w:p w:rsidR="00963407" w:rsidRDefault="00963407">
      <w:pPr>
        <w:spacing w:after="379" w:line="1" w:lineRule="exact"/>
      </w:pPr>
    </w:p>
    <w:p w:rsidR="00963407" w:rsidRDefault="00963407">
      <w:pPr>
        <w:spacing w:line="1" w:lineRule="exact"/>
      </w:pPr>
    </w:p>
    <w:p w:rsidR="00963407" w:rsidRDefault="00B2629E">
      <w:pPr>
        <w:spacing w:line="1" w:lineRule="exact"/>
      </w:pPr>
      <w:r>
        <w:br w:type="page"/>
      </w:r>
    </w:p>
    <w:p w:rsidR="00963407" w:rsidRDefault="00963407">
      <w:pPr>
        <w:spacing w:line="1" w:lineRule="exact"/>
      </w:pPr>
    </w:p>
    <w:p w:rsidR="00963407" w:rsidRDefault="00963407">
      <w:pPr>
        <w:spacing w:line="1" w:lineRule="exact"/>
      </w:pPr>
    </w:p>
    <w:p w:rsidR="00963407" w:rsidRDefault="00963407">
      <w:pPr>
        <w:spacing w:line="1" w:lineRule="exact"/>
      </w:pPr>
    </w:p>
    <w:p w:rsidR="00963407" w:rsidRDefault="00963407">
      <w:pPr>
        <w:spacing w:line="1" w:lineRule="exact"/>
      </w:pPr>
    </w:p>
    <w:p w:rsidR="00963407" w:rsidRDefault="00963407">
      <w:pPr>
        <w:spacing w:line="1" w:lineRule="exact"/>
      </w:pPr>
    </w:p>
    <w:p w:rsidR="00963407" w:rsidRDefault="00963407">
      <w:pPr>
        <w:spacing w:line="1" w:lineRule="exact"/>
      </w:pPr>
    </w:p>
    <w:p w:rsidR="00963407" w:rsidRDefault="00963407">
      <w:pPr>
        <w:spacing w:line="1" w:lineRule="exact"/>
      </w:pPr>
    </w:p>
    <w:p w:rsidR="00963407" w:rsidRDefault="00963407">
      <w:pPr>
        <w:spacing w:line="1" w:lineRule="exact"/>
      </w:pPr>
    </w:p>
    <w:p w:rsidR="00963407" w:rsidRDefault="00963407">
      <w:pPr>
        <w:spacing w:line="1" w:lineRule="exact"/>
      </w:pPr>
    </w:p>
    <w:p w:rsidR="00963407" w:rsidRDefault="00963407">
      <w:pPr>
        <w:spacing w:line="1" w:lineRule="exact"/>
      </w:pPr>
    </w:p>
    <w:p w:rsidR="00963407" w:rsidRDefault="00963407">
      <w:pPr>
        <w:spacing w:line="1" w:lineRule="exact"/>
      </w:pPr>
    </w:p>
    <w:p w:rsidR="00963407" w:rsidRDefault="00963407">
      <w:pPr>
        <w:spacing w:line="1" w:lineRule="exact"/>
      </w:pPr>
    </w:p>
    <w:tbl>
      <w:tblPr>
        <w:tblW w:w="1082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02"/>
        <w:gridCol w:w="1413"/>
        <w:gridCol w:w="708"/>
      </w:tblGrid>
      <w:tr w:rsidR="00097AF0" w:rsidRPr="00097AF0" w:rsidTr="00907C64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Поступило обращений по типам авторов: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097AF0" w:rsidRPr="00097AF0" w:rsidTr="00907C64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Индивидуальное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EF1DB1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91,4%</w:t>
            </w:r>
          </w:p>
        </w:tc>
      </w:tr>
      <w:tr w:rsidR="00097AF0" w:rsidRPr="00097AF0" w:rsidTr="00907C64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Коллективное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907C64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2F548E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8,</w:t>
            </w:r>
            <w:r w:rsidR="002F548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6</w:t>
            </w:r>
            <w:r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097AF0" w:rsidRPr="00097AF0" w:rsidTr="00907C64">
        <w:trPr>
          <w:trHeight w:hRule="exact" w:val="300"/>
        </w:trPr>
        <w:tc>
          <w:tcPr>
            <w:tcW w:w="1082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097AF0" w:rsidRPr="00097AF0" w:rsidRDefault="00097AF0" w:rsidP="00097AF0">
            <w:pPr>
              <w:widowControl/>
              <w:jc w:val="righ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97AF0" w:rsidRPr="00097AF0" w:rsidTr="00907C64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Результаты рассмотрения: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097AF0" w:rsidRPr="00097AF0" w:rsidTr="00907C64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Разъяснено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Default="002F548E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171</w:t>
            </w:r>
          </w:p>
          <w:p w:rsidR="00907C64" w:rsidRPr="00097AF0" w:rsidRDefault="00907C64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2F548E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5</w:t>
            </w:r>
            <w:r w:rsidR="00097AF0"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7,5%</w:t>
            </w:r>
          </w:p>
        </w:tc>
      </w:tr>
      <w:tr w:rsidR="00097AF0" w:rsidRPr="00097AF0" w:rsidTr="00907C64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Удовлетворено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2F548E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2F548E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3</w:t>
            </w:r>
            <w:r w:rsidR="00097AF0"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2,8%</w:t>
            </w:r>
          </w:p>
        </w:tc>
      </w:tr>
      <w:tr w:rsidR="00907C64" w:rsidRPr="00097AF0" w:rsidTr="00907C64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907C64" w:rsidRPr="00097AF0" w:rsidRDefault="00907C64" w:rsidP="00907C64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Продление срока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07C64" w:rsidRDefault="00907C64" w:rsidP="00907C64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26</w:t>
            </w:r>
          </w:p>
          <w:p w:rsidR="00907C64" w:rsidRPr="00097AF0" w:rsidRDefault="00907C64" w:rsidP="00907C64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907C64" w:rsidRPr="00097AF0" w:rsidRDefault="002F548E" w:rsidP="00907C64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9,7</w:t>
            </w:r>
            <w:r w:rsidR="00907C64"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097AF0" w:rsidRPr="00097AF0" w:rsidTr="00907C64">
        <w:trPr>
          <w:trHeight w:hRule="exact" w:val="300"/>
        </w:trPr>
        <w:tc>
          <w:tcPr>
            <w:tcW w:w="8702" w:type="dxa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1413" w:type="dxa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708" w:type="dxa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</w:tr>
      <w:tr w:rsidR="00907C64" w:rsidRPr="00097AF0" w:rsidTr="00907C64">
        <w:trPr>
          <w:trHeight w:hRule="exact" w:val="300"/>
        </w:trPr>
        <w:tc>
          <w:tcPr>
            <w:tcW w:w="8702" w:type="dxa"/>
          </w:tcPr>
          <w:p w:rsidR="00907C64" w:rsidRPr="00097AF0" w:rsidRDefault="00907C64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1413" w:type="dxa"/>
          </w:tcPr>
          <w:p w:rsidR="00907C64" w:rsidRPr="00097AF0" w:rsidRDefault="00907C64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  <w:tc>
          <w:tcPr>
            <w:tcW w:w="708" w:type="dxa"/>
          </w:tcPr>
          <w:p w:rsidR="00907C64" w:rsidRPr="00097AF0" w:rsidRDefault="00907C64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1"/>
                <w:szCs w:val="20"/>
                <w:lang w:bidi="ar-SA"/>
              </w:rPr>
            </w:pPr>
          </w:p>
        </w:tc>
      </w:tr>
      <w:tr w:rsidR="00097AF0" w:rsidRPr="00097AF0" w:rsidTr="00907C64">
        <w:trPr>
          <w:trHeight w:hRule="exact" w:val="300"/>
        </w:trPr>
        <w:tc>
          <w:tcPr>
            <w:tcW w:w="10823" w:type="dxa"/>
            <w:gridSpan w:val="3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097AF0" w:rsidRPr="00097AF0" w:rsidRDefault="00097AF0" w:rsidP="00097AF0">
            <w:pPr>
              <w:widowControl/>
              <w:jc w:val="right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097AF0" w:rsidRPr="00097AF0" w:rsidTr="00907C64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Результаты сроков рассмотрения: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b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097AF0" w:rsidRPr="00097AF0" w:rsidTr="00907C64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Исполнено в срок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2F548E" w:rsidP="0082115C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275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85,9%</w:t>
            </w:r>
          </w:p>
        </w:tc>
      </w:tr>
      <w:tr w:rsidR="00097AF0" w:rsidRPr="00097AF0" w:rsidTr="00907C64">
        <w:trPr>
          <w:trHeight w:hRule="exact" w:val="30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На рассмотрении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2F548E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42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097AF0" w:rsidRPr="00097AF0" w:rsidRDefault="00097AF0" w:rsidP="00097AF0">
            <w:pPr>
              <w:widowControl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097AF0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bidi="ar-SA"/>
              </w:rPr>
              <w:t>14,1%</w:t>
            </w:r>
          </w:p>
        </w:tc>
      </w:tr>
    </w:tbl>
    <w:p w:rsidR="00963407" w:rsidRDefault="00B2629E">
      <w:pPr>
        <w:spacing w:line="1" w:lineRule="exact"/>
      </w:pPr>
      <w:r>
        <w:br w:type="page"/>
      </w:r>
      <w:bookmarkStart w:id="0" w:name="_GoBack"/>
      <w:bookmarkEnd w:id="0"/>
    </w:p>
    <w:p w:rsidR="00963407" w:rsidRDefault="00963407">
      <w:pPr>
        <w:spacing w:line="1" w:lineRule="exact"/>
      </w:pPr>
    </w:p>
    <w:p w:rsidR="00963407" w:rsidRDefault="00963407">
      <w:pPr>
        <w:spacing w:after="499" w:line="1" w:lineRule="exact"/>
      </w:pPr>
    </w:p>
    <w:p w:rsidR="00963407" w:rsidRDefault="00B2629E">
      <w:pPr>
        <w:pStyle w:val="1"/>
        <w:spacing w:after="0" w:line="223" w:lineRule="auto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1143000</wp:posOffset>
                </wp:positionH>
                <wp:positionV relativeFrom="paragraph">
                  <wp:posOffset>127000</wp:posOffset>
                </wp:positionV>
                <wp:extent cx="829310" cy="204470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31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07C64" w:rsidRDefault="00907C64">
                            <w:pPr>
                              <w:pStyle w:val="1"/>
                              <w:spacing w:after="0"/>
                            </w:pPr>
                            <w:r>
                              <w:t>Специалист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90pt;margin-top:10pt;width:65.3pt;height:16.1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" filled="f" stroked="f">
                <v:textbox inset="0,0,0,0">
                  <w:txbxContent>
                    <w:p w:rsidR="00907C64" w:rsidRDefault="00907C64">
                      <w:pPr>
                        <w:pStyle w:val="1"/>
                        <w:spacing w:after="0"/>
                      </w:pPr>
                      <w:r>
                        <w:t>Специалист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>Делопроизводитель</w:t>
      </w:r>
      <w:r>
        <w:br/>
        <w:t>(Бузулук) Б.3.</w:t>
      </w:r>
    </w:p>
    <w:sectPr w:rsidR="00963407">
      <w:pgSz w:w="11900" w:h="16840"/>
      <w:pgMar w:top="390" w:right="394" w:bottom="237" w:left="394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0A6" w:rsidRDefault="00DD50A6">
      <w:r>
        <w:separator/>
      </w:r>
    </w:p>
  </w:endnote>
  <w:endnote w:type="continuationSeparator" w:id="0">
    <w:p w:rsidR="00DD50A6" w:rsidRDefault="00DD5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0A6" w:rsidRDefault="00DD50A6"/>
  </w:footnote>
  <w:footnote w:type="continuationSeparator" w:id="0">
    <w:p w:rsidR="00DD50A6" w:rsidRDefault="00DD50A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63407"/>
    <w:rsid w:val="00097AF0"/>
    <w:rsid w:val="002F548E"/>
    <w:rsid w:val="003A608E"/>
    <w:rsid w:val="00426D5D"/>
    <w:rsid w:val="0058624B"/>
    <w:rsid w:val="006C412E"/>
    <w:rsid w:val="006E111B"/>
    <w:rsid w:val="006E68D0"/>
    <w:rsid w:val="0082115C"/>
    <w:rsid w:val="008E2050"/>
    <w:rsid w:val="00907C64"/>
    <w:rsid w:val="00963407"/>
    <w:rsid w:val="009B32FF"/>
    <w:rsid w:val="00A06B51"/>
    <w:rsid w:val="00AE2B24"/>
    <w:rsid w:val="00B2629E"/>
    <w:rsid w:val="00B33093"/>
    <w:rsid w:val="00DD50A6"/>
    <w:rsid w:val="00E25054"/>
    <w:rsid w:val="00EF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580"/>
    </w:pPr>
    <w:rPr>
      <w:rFonts w:ascii="Verdana" w:eastAsia="Verdana" w:hAnsi="Verdana" w:cs="Verdana"/>
      <w:sz w:val="20"/>
      <w:szCs w:val="20"/>
    </w:rPr>
  </w:style>
  <w:style w:type="paragraph" w:customStyle="1" w:styleId="11">
    <w:name w:val="Заголовок №1"/>
    <w:basedOn w:val="a"/>
    <w:link w:val="10"/>
    <w:pPr>
      <w:spacing w:line="228" w:lineRule="auto"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customStyle="1" w:styleId="a5">
    <w:name w:val="Другое"/>
    <w:basedOn w:val="a"/>
    <w:link w:val="a4"/>
    <w:pPr>
      <w:ind w:firstLine="150"/>
    </w:pPr>
    <w:rPr>
      <w:rFonts w:ascii="Verdana" w:eastAsia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580"/>
    </w:pPr>
    <w:rPr>
      <w:rFonts w:ascii="Verdana" w:eastAsia="Verdana" w:hAnsi="Verdana" w:cs="Verdana"/>
      <w:sz w:val="20"/>
      <w:szCs w:val="20"/>
    </w:rPr>
  </w:style>
  <w:style w:type="paragraph" w:customStyle="1" w:styleId="11">
    <w:name w:val="Заголовок №1"/>
    <w:basedOn w:val="a"/>
    <w:link w:val="10"/>
    <w:pPr>
      <w:spacing w:line="228" w:lineRule="auto"/>
      <w:jc w:val="center"/>
      <w:outlineLvl w:val="0"/>
    </w:pPr>
    <w:rPr>
      <w:rFonts w:ascii="Verdana" w:eastAsia="Verdana" w:hAnsi="Verdana" w:cs="Verdana"/>
      <w:sz w:val="28"/>
      <w:szCs w:val="28"/>
    </w:rPr>
  </w:style>
  <w:style w:type="paragraph" w:customStyle="1" w:styleId="a5">
    <w:name w:val="Другое"/>
    <w:basedOn w:val="a"/>
    <w:link w:val="a4"/>
    <w:pPr>
      <w:ind w:firstLine="150"/>
    </w:pPr>
    <w:rPr>
      <w:rFonts w:ascii="Verdana" w:eastAsia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1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13</cp:revision>
  <dcterms:created xsi:type="dcterms:W3CDTF">2023-01-09T06:47:00Z</dcterms:created>
  <dcterms:modified xsi:type="dcterms:W3CDTF">2023-01-11T08:23:00Z</dcterms:modified>
</cp:coreProperties>
</file>