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07A" w:rsidRDefault="008A707A" w:rsidP="008A707A">
      <w:r>
        <w:t>О МАРКИРОВКЕ ТОВАРОВ ЛЕГКОЙ ПРОМЫШЛЕННОСТИ СРЕДСТВАМИ ИДЕНТИФИКАЦИИ</w:t>
      </w:r>
    </w:p>
    <w:p w:rsidR="008A707A" w:rsidRDefault="00140028" w:rsidP="008A707A">
      <w:r>
        <w:t>Западный территориальный отдел Управления</w:t>
      </w:r>
      <w:r w:rsidR="008A707A">
        <w:t xml:space="preserve"> Роспотребнадзора по Оренбургской области напоминает, что в соответствии с постановлением Правительства Российской Федерации от </w:t>
      </w:r>
      <w:r>
        <w:t>31.12.2019 №</w:t>
      </w:r>
      <w:r w:rsidR="008A707A">
        <w:t xml:space="preserve"> 1956 «Об утверждении правил маркировки товаров легкой промышленности средствами </w:t>
      </w:r>
      <w:r>
        <w:t>идентификации…</w:t>
      </w:r>
      <w:r w:rsidR="008A707A">
        <w:t>» с 1 января 2021 года запрещен оборот немаркированных товаров легкой промышленности.</w:t>
      </w:r>
    </w:p>
    <w:p w:rsidR="008A707A" w:rsidRDefault="008A707A" w:rsidP="008A707A">
      <w:r>
        <w:t>До 1 февраля 2021 года все участники оборота обязаны промаркировать товарные остатки, введенные в оборот до 1 января 2021 года; ввезенные на территорию Российской Федерации после 1 января 2021 года, но приобретенные до 1 января   2021 года.</w:t>
      </w:r>
    </w:p>
    <w:p w:rsidR="008A707A" w:rsidRDefault="008A707A" w:rsidP="008A707A">
      <w:r>
        <w:t xml:space="preserve">Код маркировки </w:t>
      </w:r>
      <w:proofErr w:type="spellStart"/>
      <w:r>
        <w:t>Data</w:t>
      </w:r>
      <w:proofErr w:type="spellEnd"/>
      <w:r>
        <w:t xml:space="preserve"> </w:t>
      </w:r>
      <w:proofErr w:type="spellStart"/>
      <w:r>
        <w:t>Matrix</w:t>
      </w:r>
      <w:proofErr w:type="spellEnd"/>
      <w:r>
        <w:t xml:space="preserve"> наносится на потребительскую упаковку или товары легкой промышленности, или на этикетку, или ярлык. </w:t>
      </w:r>
    </w:p>
    <w:p w:rsidR="008A707A" w:rsidRDefault="008A707A" w:rsidP="008A707A">
      <w:r>
        <w:t>Маркировке подлежат следующие товары:</w:t>
      </w:r>
    </w:p>
    <w:p w:rsidR="008A707A" w:rsidRDefault="008A707A" w:rsidP="008A707A">
      <w:r>
        <w:t>- предметы одежды, включая рабочую одежду, изготовленные из натуральной или композиционной кожи</w:t>
      </w:r>
      <w:r>
        <w:tab/>
      </w:r>
    </w:p>
    <w:p w:rsidR="008A707A" w:rsidRDefault="008A707A" w:rsidP="008A707A">
      <w:r>
        <w:t>- блузки, блузы и блузоны трикотажные машинного или ручного вязания, женские или для девочек</w:t>
      </w:r>
      <w:r>
        <w:tab/>
      </w:r>
    </w:p>
    <w:p w:rsidR="008A707A" w:rsidRDefault="008A707A" w:rsidP="008A707A">
      <w:r>
        <w:t>- пальто, полупальто, накидки, плащи, куртки (включая лыжные), ветровки, штормовки и аналогичные изделия мужские или для мальчиков</w:t>
      </w:r>
      <w:r>
        <w:tab/>
      </w:r>
    </w:p>
    <w:p w:rsidR="008A707A" w:rsidRDefault="008A707A" w:rsidP="008A707A">
      <w:r>
        <w:t>- пальто, полупальто, накидки, плащи, куртки (включая лыжные), ветровки, штормовки и аналогичные изделия женские или для девочек</w:t>
      </w:r>
      <w:r>
        <w:tab/>
      </w:r>
    </w:p>
    <w:p w:rsidR="00140028" w:rsidRDefault="008A707A" w:rsidP="008A707A">
      <w:r>
        <w:t>- белье постельное, столовое, туалетное и кухонное.</w:t>
      </w:r>
      <w:r w:rsidR="00140028" w:rsidRPr="00140028">
        <w:t xml:space="preserve"> </w:t>
      </w:r>
    </w:p>
    <w:p w:rsidR="008A707A" w:rsidRDefault="00140028" w:rsidP="008A707A">
      <w:r w:rsidRPr="00140028">
        <w:t xml:space="preserve">С подробной информацией об этапах введения маркировки товаров средствами идентификации можно </w:t>
      </w:r>
      <w:r>
        <w:t xml:space="preserve">ознакомиться </w:t>
      </w:r>
      <w:r w:rsidRPr="00140028">
        <w:t>на официальном сайте «Честный знак» – https://честныйзнак.рф.</w:t>
      </w:r>
    </w:p>
    <w:p w:rsidR="00FF67AF" w:rsidRDefault="008A707A" w:rsidP="00FF67AF">
      <w:r>
        <w:t>Напоминаем участникам оборота продукции о неукоснительном соблюдении требований, установленных законодательством Российской Федерации.</w:t>
      </w:r>
      <w:r w:rsidR="00FF67AF" w:rsidRPr="00FF67AF">
        <w:t xml:space="preserve"> </w:t>
      </w:r>
      <w:r w:rsidR="00FF67AF">
        <w:t>Западный территориальный отдел Управления Роспотребнадзора по Оренбургской области обращает внимание представителей хозяйствующих субъектов, являющихся участниками оборота товаров, подлежащих обязательной маркировке средствами идентификации, о необходимости регистрации и работы в системе маркировки «Честный знак».</w:t>
      </w:r>
    </w:p>
    <w:p w:rsidR="00634FB9" w:rsidRDefault="00634FB9" w:rsidP="00FF67AF">
      <w:r>
        <w:t>_____________________________________________________________________________________</w:t>
      </w:r>
      <w:bookmarkStart w:id="0" w:name="_GoBack"/>
      <w:bookmarkEnd w:id="0"/>
    </w:p>
    <w:p w:rsidR="00EE3F9E" w:rsidRDefault="00634FB9" w:rsidP="00FF67AF">
      <w:r>
        <w:t>П</w:t>
      </w:r>
      <w:r w:rsidR="00FF67AF">
        <w:t>ри выявлении продукции без должной маркировки в целях пресечения нарушения обязательных требований необходимо обращаться с жалобой в Западный территориальный отдел Управления Роспотребнадзора по Оренбургской области (461050, г. Бузулук, 4 микрорайон, д.1Б) любым удобным способом (как в письменном виде, так и в форме электронного документа с авторизацией в ЕСИА) с приложением подтверждающих документов.</w:t>
      </w:r>
    </w:p>
    <w:sectPr w:rsidR="00EE3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DF8"/>
    <w:rsid w:val="00060DF8"/>
    <w:rsid w:val="00140028"/>
    <w:rsid w:val="00634FB9"/>
    <w:rsid w:val="008A707A"/>
    <w:rsid w:val="00EE3F9E"/>
    <w:rsid w:val="00FF6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7725B-8793-4FD0-8771-8603EDB0F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2020-12-17T04:37:00Z</dcterms:created>
  <dcterms:modified xsi:type="dcterms:W3CDTF">2020-12-17T04:42:00Z</dcterms:modified>
</cp:coreProperties>
</file>