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DAB" w:rsidRPr="00D71DAB" w:rsidRDefault="00D71DAB" w:rsidP="00D71D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1DAB">
        <w:rPr>
          <w:rFonts w:ascii="Times New Roman" w:hAnsi="Times New Roman" w:cs="Times New Roman"/>
          <w:b/>
          <w:sz w:val="28"/>
          <w:szCs w:val="28"/>
        </w:rPr>
        <w:t>2024 год</w:t>
      </w:r>
    </w:p>
    <w:p w:rsidR="0002463B" w:rsidRDefault="00A347ED" w:rsidP="00DA44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об установлении тарифов в сфере холодного водоснабжения.202</w:t>
      </w:r>
      <w:r w:rsidR="000D381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hyperlink r:id="rId5" w:tooltip="1._jkh.open_.info_.price_.gvs_.2017._fku_ik-2.xls" w:history="1">
        <w:r w:rsidR="009715E4">
          <w:rPr>
            <w:rFonts w:ascii="Times New Roman" w:hAnsi="Times New Roman"/>
            <w:sz w:val="24"/>
            <w:szCs w:val="24"/>
          </w:rPr>
          <w:t>МУП ВКХ г. Бузулука</w:t>
        </w:r>
      </w:hyperlink>
    </w:p>
    <w:p w:rsidR="00A347ED" w:rsidRDefault="00A347ED" w:rsidP="00A347E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об установлении тарифов в сфере водоотведения.202</w:t>
      </w:r>
      <w:r w:rsidR="000D3813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hyperlink r:id="rId6" w:tooltip="1._jkh.open_.info_.price_.gvs_.2017._fku_ik-2.xls" w:history="1">
        <w:r>
          <w:rPr>
            <w:rFonts w:ascii="Times New Roman" w:hAnsi="Times New Roman"/>
            <w:sz w:val="24"/>
            <w:szCs w:val="24"/>
          </w:rPr>
          <w:t>МУП ВКХ г. Бузулука</w:t>
        </w:r>
      </w:hyperlink>
    </w:p>
    <w:p w:rsidR="007D026A" w:rsidRDefault="007D026A" w:rsidP="007D026A">
      <w:pPr>
        <w:jc w:val="both"/>
        <w:rPr>
          <w:rFonts w:ascii="Times New Roman" w:hAnsi="Times New Roman"/>
          <w:sz w:val="24"/>
          <w:szCs w:val="24"/>
        </w:rPr>
      </w:pPr>
      <w:hyperlink r:id="rId7" w:tooltip="1._jkh.open_.info_.price_.gvs_.2017._fku_ik-2.xls" w:history="1">
        <w:hyperlink r:id="rId8" w:tooltip="jkh.open_.info_.quarter.gvs_._1kv2017g._yuuzhd_-_filial_oao_rzhd.xls" w:history="1">
          <w:r>
            <w:rPr>
              <w:rStyle w:val="a3"/>
              <w:rFonts w:ascii="Times New Roman" w:hAnsi="Times New Roman" w:cs="Times New Roman"/>
              <w:color w:val="auto"/>
              <w:sz w:val="24"/>
              <w:szCs w:val="24"/>
              <w:u w:val="none"/>
            </w:rPr>
            <w:t>Показатели, подлежащие раскрытию в сфере холодного водоснабжения (цены и тарифы).2024.</w:t>
          </w:r>
        </w:hyperlink>
      </w:hyperlink>
      <w:hyperlink r:id="rId9" w:tooltip="1._jkh.open_.info_.price_.gvs_.2017._fku_ik-2.xls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МУП ВКХ г. Бузулука</w:t>
        </w:r>
      </w:hyperlink>
    </w:p>
    <w:bookmarkStart w:id="0" w:name="_GoBack"/>
    <w:bookmarkEnd w:id="0"/>
    <w:p w:rsidR="007D026A" w:rsidRDefault="007D026A" w:rsidP="007D026A">
      <w:pPr>
        <w:jc w:val="both"/>
        <w:rPr>
          <w:rFonts w:ascii="Times New Roman" w:hAnsi="Times New Roman" w:cs="Times New Roman"/>
          <w:sz w:val="24"/>
          <w:szCs w:val="24"/>
        </w:rPr>
      </w:pPr>
      <w:r>
        <w:fldChar w:fldCharType="begin"/>
      </w:r>
      <w:r>
        <w:instrText xml:space="preserve"> HYPERLINK "http://xn--90amjd2bbb.xn--p1ai/sites/default/files/files/2016/1092/1._jkh.open_.info_.price_.gvs_.2017._fku_ik-2.xls" \o "1._jkh.open_.info_.price_.gvs_.2017._fku_ik-2.xls" </w:instrText>
      </w:r>
      <w:r>
        <w:fldChar w:fldCharType="separate"/>
      </w:r>
      <w:hyperlink r:id="rId10" w:tooltip="jkh.open_.info_.quarter.gvs_._1kv2017g._yuuzhd_-_filial_oao_rzhd.xls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Показатели, подлежащие раскрытию в сфере водоотведения (цены и тарифы).2024.</w:t>
        </w:r>
      </w:hyperlink>
      <w:r>
        <w:fldChar w:fldCharType="end"/>
      </w:r>
      <w:hyperlink r:id="rId11" w:tooltip="1._jkh.open_.info_.price_.gvs_.2017._fku_ik-2.xls" w:history="1">
        <w:r>
          <w:rPr>
            <w:rStyle w:val="a3"/>
            <w:rFonts w:ascii="Times New Roman" w:hAnsi="Times New Roman"/>
            <w:color w:val="auto"/>
            <w:sz w:val="24"/>
            <w:szCs w:val="24"/>
            <w:u w:val="none"/>
          </w:rPr>
          <w:t>МУП ВКХ г. Бузулука</w:t>
        </w:r>
      </w:hyperlink>
    </w:p>
    <w:p w:rsidR="007D026A" w:rsidRDefault="007D026A" w:rsidP="00A347E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9064A" w:rsidRPr="00A9064A" w:rsidRDefault="00A9064A" w:rsidP="00A9064A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140F5" w:rsidRDefault="001140F5" w:rsidP="00DA44F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14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FF3"/>
    <w:rsid w:val="0002463B"/>
    <w:rsid w:val="00062436"/>
    <w:rsid w:val="000D3813"/>
    <w:rsid w:val="001140F5"/>
    <w:rsid w:val="0012331C"/>
    <w:rsid w:val="001A16D4"/>
    <w:rsid w:val="001F63E8"/>
    <w:rsid w:val="00226FF3"/>
    <w:rsid w:val="00280AC2"/>
    <w:rsid w:val="003D28EF"/>
    <w:rsid w:val="00411272"/>
    <w:rsid w:val="00411768"/>
    <w:rsid w:val="00455644"/>
    <w:rsid w:val="00461B0E"/>
    <w:rsid w:val="00581F3C"/>
    <w:rsid w:val="005E3B99"/>
    <w:rsid w:val="006923F2"/>
    <w:rsid w:val="00765C7B"/>
    <w:rsid w:val="007D026A"/>
    <w:rsid w:val="00862578"/>
    <w:rsid w:val="008B5E5C"/>
    <w:rsid w:val="00901F29"/>
    <w:rsid w:val="009715E4"/>
    <w:rsid w:val="00A347ED"/>
    <w:rsid w:val="00A641E9"/>
    <w:rsid w:val="00A9064A"/>
    <w:rsid w:val="00BB463F"/>
    <w:rsid w:val="00C83DD8"/>
    <w:rsid w:val="00D71DAB"/>
    <w:rsid w:val="00D923DB"/>
    <w:rsid w:val="00DA44FF"/>
    <w:rsid w:val="00E25050"/>
    <w:rsid w:val="00ED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16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1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87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mjd2bbb.xn--p1ai/sites/default/files/files/2017/4100/jkh.open_.info_.quarter.gvs_._1kv2017g._yuuzhd_-_filial_oao_rzhd.xl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xn--90amjd2bbb.xn--p1ai/sites/default/files/files/2016/1092/1._jkh.open_.info_.price_.gvs_.2017._fku_ik-2.xls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n--90amjd2bbb.xn--p1ai/sites/default/files/files/2016/1092/1._jkh.open_.info_.price_.gvs_.2017._fku_ik-2.xls" TargetMode="External"/><Relationship Id="rId11" Type="http://schemas.openxmlformats.org/officeDocument/2006/relationships/hyperlink" Target="http://xn--90amjd2bbb.xn--p1ai/sites/default/files/files/2016/1092/1._jkh.open_.info_.price_.gvs_.2017._fku_ik-2.xls" TargetMode="External"/><Relationship Id="rId5" Type="http://schemas.openxmlformats.org/officeDocument/2006/relationships/hyperlink" Target="http://xn--90amjd2bbb.xn--p1ai/sites/default/files/files/2016/1092/1._jkh.open_.info_.price_.gvs_.2017._fku_ik-2.xls" TargetMode="External"/><Relationship Id="rId10" Type="http://schemas.openxmlformats.org/officeDocument/2006/relationships/hyperlink" Target="http://xn--90amjd2bbb.xn--p1ai/sites/default/files/files/2017/4100/jkh.open_.info_.quarter.gvs_._1kv2017g._yuuzhd_-_filial_oao_rzhd.xl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n--90amjd2bbb.xn--p1ai/sites/default/files/files/2016/1092/1._jkh.open_.info_.price_.gvs_.2017._fku_ik-2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294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 Долженкова</dc:creator>
  <cp:keywords/>
  <dc:description/>
  <cp:lastModifiedBy>Ольга Н. Глебова</cp:lastModifiedBy>
  <cp:revision>56</cp:revision>
  <dcterms:created xsi:type="dcterms:W3CDTF">2015-11-26T11:15:00Z</dcterms:created>
  <dcterms:modified xsi:type="dcterms:W3CDTF">2024-02-07T11:16:00Z</dcterms:modified>
</cp:coreProperties>
</file>