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58E" w:rsidRPr="00F108E7" w:rsidRDefault="0069658E" w:rsidP="0069658E">
      <w:pPr>
        <w:jc w:val="both"/>
        <w:rPr>
          <w:color w:val="000000"/>
          <w:sz w:val="28"/>
          <w:szCs w:val="28"/>
        </w:rPr>
      </w:pPr>
    </w:p>
    <w:p w:rsidR="0069658E" w:rsidRPr="00F108E7" w:rsidRDefault="0069658E" w:rsidP="0069658E">
      <w:pPr>
        <w:tabs>
          <w:tab w:val="left" w:pos="708"/>
          <w:tab w:val="left" w:pos="2205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F108E7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римерный перечень вопросов для участников публичных консультаций</w:t>
      </w:r>
    </w:p>
    <w:p w:rsidR="0069658E" w:rsidRPr="00F108E7" w:rsidRDefault="0069658E" w:rsidP="0069658E">
      <w:pPr>
        <w:tabs>
          <w:tab w:val="left" w:pos="708"/>
          <w:tab w:val="left" w:pos="2205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9658E" w:rsidRPr="00F108E7" w:rsidRDefault="0069658E" w:rsidP="0069658E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____________</w:t>
      </w:r>
      <w:r>
        <w:rPr>
          <w:sz w:val="28"/>
          <w:szCs w:val="28"/>
          <w:lang w:eastAsia="ar-SA"/>
        </w:rPr>
        <w:t>_____</w:t>
      </w:r>
      <w:r w:rsidRPr="00F108E7">
        <w:rPr>
          <w:sz w:val="28"/>
          <w:szCs w:val="28"/>
          <w:lang w:eastAsia="ar-SA"/>
        </w:rPr>
        <w:t>____________________________________________________</w:t>
      </w:r>
    </w:p>
    <w:p w:rsidR="0069658E" w:rsidRPr="003E5F4A" w:rsidRDefault="0069658E" w:rsidP="0069658E">
      <w:pPr>
        <w:autoSpaceDE w:val="0"/>
        <w:autoSpaceDN w:val="0"/>
        <w:adjustRightInd w:val="0"/>
        <w:jc w:val="center"/>
        <w:rPr>
          <w:lang w:eastAsia="ar-SA"/>
        </w:rPr>
      </w:pPr>
      <w:r w:rsidRPr="003E5F4A">
        <w:rPr>
          <w:lang w:eastAsia="ar-SA"/>
        </w:rPr>
        <w:t>(наименование предлагаемого правового регулирования)</w:t>
      </w:r>
    </w:p>
    <w:p w:rsidR="0069658E" w:rsidRPr="00F108E7" w:rsidRDefault="0069658E" w:rsidP="0069658E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 xml:space="preserve">Пожалуйста,  заполните и направьте данную форму по электронной почте на адрес </w:t>
      </w:r>
      <w:r>
        <w:rPr>
          <w:sz w:val="28"/>
          <w:szCs w:val="28"/>
          <w:lang w:eastAsia="ar-SA"/>
        </w:rPr>
        <w:t>___________</w:t>
      </w:r>
      <w:r w:rsidRPr="00F108E7">
        <w:rPr>
          <w:sz w:val="28"/>
          <w:szCs w:val="28"/>
          <w:lang w:eastAsia="ar-SA"/>
        </w:rPr>
        <w:t>___________________________________________________________</w:t>
      </w:r>
    </w:p>
    <w:p w:rsidR="0069658E" w:rsidRPr="003E5F4A" w:rsidRDefault="0069658E" w:rsidP="0069658E">
      <w:pPr>
        <w:autoSpaceDE w:val="0"/>
        <w:autoSpaceDN w:val="0"/>
        <w:adjustRightInd w:val="0"/>
        <w:jc w:val="both"/>
        <w:rPr>
          <w:lang w:eastAsia="ar-SA"/>
        </w:rPr>
      </w:pPr>
      <w:r w:rsidRPr="00F108E7">
        <w:rPr>
          <w:sz w:val="28"/>
          <w:szCs w:val="28"/>
          <w:lang w:eastAsia="ar-SA"/>
        </w:rPr>
        <w:t xml:space="preserve">                                                 </w:t>
      </w:r>
      <w:r w:rsidRPr="003E5F4A">
        <w:rPr>
          <w:lang w:eastAsia="ar-SA"/>
        </w:rPr>
        <w:t>(адрес электронной почты)</w:t>
      </w:r>
    </w:p>
    <w:p w:rsidR="0069658E" w:rsidRPr="00F108E7" w:rsidRDefault="0069658E" w:rsidP="0069658E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или по адресу____</w:t>
      </w:r>
      <w:r>
        <w:rPr>
          <w:sz w:val="28"/>
          <w:szCs w:val="28"/>
          <w:lang w:eastAsia="ar-SA"/>
        </w:rPr>
        <w:t>____</w:t>
      </w:r>
      <w:r w:rsidRPr="00F108E7">
        <w:rPr>
          <w:sz w:val="28"/>
          <w:szCs w:val="28"/>
          <w:lang w:eastAsia="ar-SA"/>
        </w:rPr>
        <w:t>__________________________________________________</w:t>
      </w:r>
    </w:p>
    <w:p w:rsidR="0069658E" w:rsidRPr="003E5F4A" w:rsidRDefault="0069658E" w:rsidP="0069658E">
      <w:pPr>
        <w:autoSpaceDE w:val="0"/>
        <w:autoSpaceDN w:val="0"/>
        <w:adjustRightInd w:val="0"/>
        <w:jc w:val="both"/>
        <w:rPr>
          <w:lang w:eastAsia="ar-SA"/>
        </w:rPr>
      </w:pPr>
      <w:r w:rsidRPr="00F108E7">
        <w:rPr>
          <w:sz w:val="28"/>
          <w:szCs w:val="28"/>
          <w:lang w:eastAsia="ar-SA"/>
        </w:rPr>
        <w:t xml:space="preserve">                                                       </w:t>
      </w:r>
      <w:r w:rsidRPr="003E5F4A">
        <w:rPr>
          <w:lang w:eastAsia="ar-SA"/>
        </w:rPr>
        <w:t>(почтовый адрес)</w:t>
      </w:r>
    </w:p>
    <w:p w:rsidR="0069658E" w:rsidRPr="00F108E7" w:rsidRDefault="0069658E" w:rsidP="0069658E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не позднее ____________</w:t>
      </w:r>
      <w:r>
        <w:rPr>
          <w:sz w:val="28"/>
          <w:szCs w:val="28"/>
          <w:lang w:eastAsia="ar-SA"/>
        </w:rPr>
        <w:t>_____</w:t>
      </w:r>
      <w:r>
        <w:rPr>
          <w:sz w:val="28"/>
          <w:szCs w:val="28"/>
          <w:lang w:eastAsia="ar-SA"/>
        </w:rPr>
        <w:t>_________________________</w:t>
      </w:r>
      <w:r w:rsidRPr="00F108E7">
        <w:rPr>
          <w:sz w:val="28"/>
          <w:szCs w:val="28"/>
          <w:lang w:eastAsia="ar-SA"/>
        </w:rPr>
        <w:t>________________.</w:t>
      </w:r>
    </w:p>
    <w:p w:rsidR="0069658E" w:rsidRPr="003E5F4A" w:rsidRDefault="0069658E" w:rsidP="0069658E">
      <w:pPr>
        <w:autoSpaceDE w:val="0"/>
        <w:autoSpaceDN w:val="0"/>
        <w:adjustRightInd w:val="0"/>
        <w:jc w:val="both"/>
        <w:rPr>
          <w:lang w:eastAsia="ar-SA"/>
        </w:rPr>
      </w:pPr>
      <w:r>
        <w:rPr>
          <w:lang w:eastAsia="ar-SA"/>
        </w:rPr>
        <w:t xml:space="preserve">                                                                            </w:t>
      </w:r>
      <w:r w:rsidRPr="003E5F4A">
        <w:rPr>
          <w:lang w:eastAsia="ar-SA"/>
        </w:rPr>
        <w:t>(дата)</w:t>
      </w:r>
    </w:p>
    <w:p w:rsidR="0069658E" w:rsidRPr="00F108E7" w:rsidRDefault="0069658E" w:rsidP="0069658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 xml:space="preserve">Разработчик не будет иметь возможности </w:t>
      </w:r>
      <w:r>
        <w:rPr>
          <w:sz w:val="28"/>
          <w:szCs w:val="28"/>
          <w:lang w:eastAsia="ar-SA"/>
        </w:rPr>
        <w:t xml:space="preserve">проанализировать </w:t>
      </w:r>
      <w:r w:rsidRPr="00F108E7">
        <w:rPr>
          <w:sz w:val="28"/>
          <w:szCs w:val="28"/>
          <w:lang w:eastAsia="ar-SA"/>
        </w:rPr>
        <w:t>ответы, направленные ему после указанного  срока,  а  также  направленные  не  в соответствии с настоящей формой.</w:t>
      </w:r>
    </w:p>
    <w:p w:rsidR="0069658E" w:rsidRPr="00F108E7" w:rsidRDefault="0069658E" w:rsidP="0069658E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 xml:space="preserve">                           Контактная информация:</w:t>
      </w:r>
    </w:p>
    <w:p w:rsidR="0069658E" w:rsidRPr="00F108E7" w:rsidRDefault="0069658E" w:rsidP="0069658E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Название организации / фамилия, имя, отчество ___________________________</w:t>
      </w:r>
      <w:r>
        <w:rPr>
          <w:sz w:val="28"/>
          <w:szCs w:val="28"/>
          <w:lang w:eastAsia="ar-SA"/>
        </w:rPr>
        <w:t>_____</w:t>
      </w:r>
      <w:r w:rsidRPr="00F108E7">
        <w:rPr>
          <w:sz w:val="28"/>
          <w:szCs w:val="28"/>
          <w:lang w:eastAsia="ar-SA"/>
        </w:rPr>
        <w:t>__</w:t>
      </w:r>
      <w:bookmarkStart w:id="0" w:name="_GoBack"/>
      <w:bookmarkEnd w:id="0"/>
      <w:r w:rsidRPr="00F108E7">
        <w:rPr>
          <w:sz w:val="28"/>
          <w:szCs w:val="28"/>
          <w:lang w:eastAsia="ar-SA"/>
        </w:rPr>
        <w:t>____________________________________</w:t>
      </w:r>
    </w:p>
    <w:p w:rsidR="0069658E" w:rsidRPr="00F108E7" w:rsidRDefault="0069658E" w:rsidP="0069658E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Сфера деятельности ______________________</w:t>
      </w:r>
      <w:r>
        <w:rPr>
          <w:sz w:val="28"/>
          <w:szCs w:val="28"/>
          <w:lang w:eastAsia="ar-SA"/>
        </w:rPr>
        <w:t>_______</w:t>
      </w:r>
      <w:r>
        <w:rPr>
          <w:sz w:val="28"/>
          <w:szCs w:val="28"/>
          <w:lang w:eastAsia="ar-SA"/>
        </w:rPr>
        <w:t>______________________</w:t>
      </w:r>
      <w:r w:rsidRPr="00F108E7">
        <w:rPr>
          <w:sz w:val="28"/>
          <w:szCs w:val="28"/>
          <w:lang w:eastAsia="ar-SA"/>
        </w:rPr>
        <w:t>_</w:t>
      </w:r>
    </w:p>
    <w:p w:rsidR="0069658E" w:rsidRPr="00F108E7" w:rsidRDefault="0069658E" w:rsidP="0069658E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Фамилия, имя, отчество контактного лица ______</w:t>
      </w:r>
      <w:r>
        <w:rPr>
          <w:sz w:val="28"/>
          <w:szCs w:val="28"/>
          <w:lang w:eastAsia="ar-SA"/>
        </w:rPr>
        <w:t>_________</w:t>
      </w:r>
      <w:r>
        <w:rPr>
          <w:sz w:val="28"/>
          <w:szCs w:val="28"/>
          <w:lang w:eastAsia="ar-SA"/>
        </w:rPr>
        <w:t>______________</w:t>
      </w:r>
      <w:r w:rsidRPr="00F108E7">
        <w:rPr>
          <w:sz w:val="28"/>
          <w:szCs w:val="28"/>
          <w:lang w:eastAsia="ar-SA"/>
        </w:rPr>
        <w:t>____</w:t>
      </w:r>
    </w:p>
    <w:p w:rsidR="0069658E" w:rsidRPr="00F108E7" w:rsidRDefault="0069658E" w:rsidP="0069658E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Номер контактного телефона ___</w:t>
      </w:r>
      <w:r>
        <w:rPr>
          <w:sz w:val="28"/>
          <w:szCs w:val="28"/>
          <w:lang w:eastAsia="ar-SA"/>
        </w:rPr>
        <w:t>_______</w:t>
      </w:r>
      <w:r>
        <w:rPr>
          <w:sz w:val="28"/>
          <w:szCs w:val="28"/>
          <w:lang w:eastAsia="ar-SA"/>
        </w:rPr>
        <w:t>______________________________</w:t>
      </w:r>
      <w:r w:rsidRPr="00F108E7">
        <w:rPr>
          <w:sz w:val="28"/>
          <w:szCs w:val="28"/>
          <w:lang w:eastAsia="ar-SA"/>
        </w:rPr>
        <w:t>____</w:t>
      </w:r>
    </w:p>
    <w:p w:rsidR="0069658E" w:rsidRPr="00F108E7" w:rsidRDefault="0069658E" w:rsidP="0069658E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Адрес электронной почты _____</w:t>
      </w:r>
      <w:r>
        <w:rPr>
          <w:sz w:val="28"/>
          <w:szCs w:val="28"/>
          <w:lang w:eastAsia="ar-SA"/>
        </w:rPr>
        <w:t>________</w:t>
      </w:r>
      <w:r>
        <w:rPr>
          <w:sz w:val="28"/>
          <w:szCs w:val="28"/>
          <w:lang w:eastAsia="ar-SA"/>
        </w:rPr>
        <w:t>_______________________</w:t>
      </w:r>
      <w:r w:rsidRPr="00F108E7">
        <w:rPr>
          <w:sz w:val="28"/>
          <w:szCs w:val="28"/>
          <w:lang w:eastAsia="ar-SA"/>
        </w:rPr>
        <w:t>___________</w:t>
      </w:r>
    </w:p>
    <w:p w:rsidR="0069658E" w:rsidRPr="00F108E7" w:rsidRDefault="0069658E" w:rsidP="0069658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69658E" w:rsidRPr="00F108E7" w:rsidRDefault="0069658E" w:rsidP="0069658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1.Является ли предполагаемое регулирование оптимальным  способом  решения проблемы?__</w:t>
      </w:r>
      <w:r>
        <w:rPr>
          <w:sz w:val="28"/>
          <w:szCs w:val="28"/>
          <w:lang w:eastAsia="ar-SA"/>
        </w:rPr>
        <w:t>_____________</w:t>
      </w:r>
      <w:r>
        <w:rPr>
          <w:sz w:val="28"/>
          <w:szCs w:val="28"/>
          <w:lang w:eastAsia="ar-SA"/>
        </w:rPr>
        <w:t>____</w:t>
      </w:r>
      <w:r w:rsidRPr="00F108E7">
        <w:rPr>
          <w:sz w:val="28"/>
          <w:szCs w:val="28"/>
          <w:lang w:eastAsia="ar-SA"/>
        </w:rPr>
        <w:t>_________________________________________</w:t>
      </w:r>
    </w:p>
    <w:p w:rsidR="0069658E" w:rsidRPr="00F108E7" w:rsidRDefault="0069658E" w:rsidP="0069658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2. Какие риски  и негативные последствия могут возникнуть в случае принятия предполагаемого регулирования?___</w:t>
      </w:r>
      <w:r>
        <w:rPr>
          <w:sz w:val="28"/>
          <w:szCs w:val="28"/>
          <w:lang w:eastAsia="ar-SA"/>
        </w:rPr>
        <w:t>___</w:t>
      </w:r>
      <w:r w:rsidRPr="00F108E7">
        <w:rPr>
          <w:sz w:val="28"/>
          <w:szCs w:val="28"/>
          <w:lang w:eastAsia="ar-SA"/>
        </w:rPr>
        <w:t>__________________________</w:t>
      </w:r>
    </w:p>
    <w:p w:rsidR="0069658E" w:rsidRPr="00F108E7" w:rsidRDefault="0069658E" w:rsidP="0069658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3. Какие выгоды и преимущества могут возникнуть в случае принятия предполагаемого регулирования?</w:t>
      </w:r>
    </w:p>
    <w:p w:rsidR="0069658E" w:rsidRPr="00F108E7" w:rsidRDefault="0069658E" w:rsidP="0069658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4. Существуют ли альтернативные  (менее затратные и (или) более эффективные</w:t>
      </w:r>
      <w:r>
        <w:rPr>
          <w:sz w:val="28"/>
          <w:szCs w:val="28"/>
          <w:lang w:eastAsia="ar-SA"/>
        </w:rPr>
        <w:t>) способы решения проблемы?____</w:t>
      </w:r>
      <w:r>
        <w:rPr>
          <w:sz w:val="28"/>
          <w:szCs w:val="28"/>
          <w:lang w:eastAsia="ar-SA"/>
        </w:rPr>
        <w:t>___</w:t>
      </w:r>
      <w:r w:rsidRPr="00F108E7">
        <w:rPr>
          <w:sz w:val="28"/>
          <w:szCs w:val="28"/>
          <w:lang w:eastAsia="ar-SA"/>
        </w:rPr>
        <w:t>________________________</w:t>
      </w:r>
    </w:p>
    <w:p w:rsidR="0069658E" w:rsidRPr="00F108E7" w:rsidRDefault="0069658E" w:rsidP="0069658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5. Ваше общее мнение по предполагаемому р</w:t>
      </w:r>
      <w:r>
        <w:rPr>
          <w:sz w:val="28"/>
          <w:szCs w:val="28"/>
          <w:lang w:eastAsia="ar-SA"/>
        </w:rPr>
        <w:t>егулированию_________________</w:t>
      </w:r>
      <w:r w:rsidRPr="00F108E7">
        <w:rPr>
          <w:sz w:val="28"/>
          <w:szCs w:val="28"/>
          <w:lang w:eastAsia="ar-SA"/>
        </w:rPr>
        <w:t>____</w:t>
      </w:r>
      <w:r>
        <w:rPr>
          <w:sz w:val="28"/>
          <w:szCs w:val="28"/>
          <w:lang w:eastAsia="ar-SA"/>
        </w:rPr>
        <w:t>_____</w:t>
      </w:r>
      <w:r w:rsidRPr="00F108E7">
        <w:rPr>
          <w:sz w:val="28"/>
          <w:szCs w:val="28"/>
          <w:lang w:eastAsia="ar-SA"/>
        </w:rPr>
        <w:t>_____________________________</w:t>
      </w:r>
    </w:p>
    <w:p w:rsidR="0069658E" w:rsidRPr="00F108E7" w:rsidRDefault="0069658E" w:rsidP="0069658E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620805" w:rsidRDefault="00620805"/>
    <w:sectPr w:rsidR="00620805" w:rsidSect="0069658E">
      <w:pgSz w:w="11906" w:h="16838"/>
      <w:pgMar w:top="567" w:right="567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37D"/>
    <w:rsid w:val="005C637D"/>
    <w:rsid w:val="00620805"/>
    <w:rsid w:val="0069658E"/>
    <w:rsid w:val="00B90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293</Words>
  <Characters>1673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Н. Яковлев</dc:creator>
  <cp:keywords/>
  <dc:description/>
  <cp:lastModifiedBy>Василий Н. Яковлев</cp:lastModifiedBy>
  <cp:revision>2</cp:revision>
  <dcterms:created xsi:type="dcterms:W3CDTF">2016-11-01T04:36:00Z</dcterms:created>
  <dcterms:modified xsi:type="dcterms:W3CDTF">2016-11-01T04:38:00Z</dcterms:modified>
</cp:coreProperties>
</file>