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A9A7E5" w14:textId="77777777" w:rsidR="00957D03" w:rsidRPr="00957D03" w:rsidRDefault="00957D03" w:rsidP="00957D03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  <w:r w:rsidRPr="00957D03"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>ОБЪЯВЛЕНИЕ</w:t>
      </w:r>
    </w:p>
    <w:p w14:paraId="379AFB7F" w14:textId="77777777" w:rsidR="00957D03" w:rsidRPr="00957D03" w:rsidRDefault="00957D03" w:rsidP="00957D03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  <w:r w:rsidRPr="00957D03"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>о проведении в 2022 году отбора</w:t>
      </w:r>
    </w:p>
    <w:p w14:paraId="4FAF01FD" w14:textId="77777777" w:rsidR="00957D03" w:rsidRPr="00957D03" w:rsidRDefault="00957D03" w:rsidP="00957D03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  <w:r w:rsidRPr="00957D03"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>для получения субсидии</w:t>
      </w:r>
    </w:p>
    <w:p w14:paraId="09D4EF7B" w14:textId="68FE1B2E" w:rsidR="00957D03" w:rsidRPr="0057307C" w:rsidRDefault="00957D03" w:rsidP="0057307C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  <w:r w:rsidRPr="00957D03"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>социально ориентированным некоммерческим организациям в сфере патриотического воспитания детей (молодежи)</w:t>
      </w:r>
      <w:r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 xml:space="preserve"> из средств местного  бюджета.</w:t>
      </w:r>
    </w:p>
    <w:p w14:paraId="7B151F5F" w14:textId="74617DFD" w:rsidR="007273BD" w:rsidRDefault="007273BD" w:rsidP="00957D0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14:paraId="5B2B4420" w14:textId="77777777" w:rsidR="007273BD" w:rsidRPr="00957D03" w:rsidRDefault="007273BD" w:rsidP="00957D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8412233" w14:textId="77777777" w:rsidR="00957D03" w:rsidRDefault="00957D03" w:rsidP="00957D03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</w:p>
    <w:p w14:paraId="7002BCA4" w14:textId="113B8622" w:rsidR="006F1359" w:rsidRDefault="0057307C" w:rsidP="007273BD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07C">
        <w:rPr>
          <w:rFonts w:ascii="Times New Roman" w:hAnsi="Times New Roman" w:cs="Times New Roman"/>
          <w:b/>
          <w:sz w:val="28"/>
          <w:szCs w:val="28"/>
        </w:rPr>
        <w:t>1</w:t>
      </w:r>
      <w:r w:rsidR="007273BD" w:rsidRPr="00577A98">
        <w:rPr>
          <w:rFonts w:ascii="Times New Roman" w:hAnsi="Times New Roman" w:cs="Times New Roman"/>
          <w:b/>
          <w:sz w:val="28"/>
          <w:szCs w:val="28"/>
        </w:rPr>
        <w:t xml:space="preserve">. Сроки проведения отбора, даты начала и окончания подачи </w:t>
      </w:r>
      <w:r w:rsidR="007273BD">
        <w:rPr>
          <w:rFonts w:ascii="Times New Roman" w:hAnsi="Times New Roman" w:cs="Times New Roman"/>
          <w:b/>
          <w:sz w:val="28"/>
          <w:szCs w:val="28"/>
        </w:rPr>
        <w:t>предложений</w:t>
      </w:r>
      <w:r w:rsidR="007273BD" w:rsidRPr="00577A98">
        <w:rPr>
          <w:rFonts w:ascii="Times New Roman" w:hAnsi="Times New Roman" w:cs="Times New Roman"/>
          <w:b/>
          <w:sz w:val="28"/>
          <w:szCs w:val="28"/>
        </w:rPr>
        <w:t xml:space="preserve"> на участие в отборе.</w:t>
      </w:r>
    </w:p>
    <w:p w14:paraId="5BE11FE2" w14:textId="25FCD84D" w:rsidR="007273BD" w:rsidRPr="00577A98" w:rsidRDefault="007273BD" w:rsidP="007273BD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A98">
        <w:rPr>
          <w:rFonts w:ascii="Times New Roman" w:hAnsi="Times New Roman" w:cs="Times New Roman"/>
          <w:b/>
          <w:sz w:val="28"/>
          <w:szCs w:val="28"/>
        </w:rPr>
        <w:tab/>
      </w:r>
    </w:p>
    <w:p w14:paraId="0CD4909A" w14:textId="24CD102B" w:rsidR="009C796C" w:rsidRPr="00577A98" w:rsidRDefault="0057307C" w:rsidP="009C796C">
      <w:pPr>
        <w:pStyle w:val="a3"/>
        <w:tabs>
          <w:tab w:val="left" w:pos="0"/>
        </w:tabs>
        <w:spacing w:after="0" w:line="240" w:lineRule="auto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отбора</w:t>
      </w:r>
      <w:r w:rsidR="007273BD" w:rsidRPr="00577A98">
        <w:rPr>
          <w:rFonts w:ascii="Times New Roman" w:hAnsi="Times New Roman" w:cs="Times New Roman"/>
          <w:sz w:val="28"/>
          <w:szCs w:val="28"/>
        </w:rPr>
        <w:t>:</w:t>
      </w:r>
      <w:r w:rsidR="000E2AB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9C796C" w:rsidRPr="00577A98" w14:paraId="21F03E22" w14:textId="77777777" w:rsidTr="000D1986">
        <w:tc>
          <w:tcPr>
            <w:tcW w:w="4678" w:type="dxa"/>
          </w:tcPr>
          <w:p w14:paraId="51BC2834" w14:textId="77777777" w:rsidR="009C796C" w:rsidRPr="00577A98" w:rsidRDefault="009C796C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начала подачи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отборе</w:t>
            </w:r>
          </w:p>
        </w:tc>
        <w:tc>
          <w:tcPr>
            <w:tcW w:w="4536" w:type="dxa"/>
          </w:tcPr>
          <w:p w14:paraId="3A5F3EF0" w14:textId="1440FC80" w:rsidR="009C796C" w:rsidRPr="00577A98" w:rsidRDefault="009C796C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943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.03.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14:paraId="72FE542D" w14:textId="54A82232" w:rsidR="009C796C" w:rsidRPr="00577A98" w:rsidRDefault="009C796C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8:00 ч. (по местному времени)</w:t>
            </w:r>
          </w:p>
        </w:tc>
      </w:tr>
      <w:tr w:rsidR="009C796C" w:rsidRPr="00577A98" w14:paraId="494FBC0A" w14:textId="77777777" w:rsidTr="000D1986">
        <w:tc>
          <w:tcPr>
            <w:tcW w:w="4678" w:type="dxa"/>
          </w:tcPr>
          <w:p w14:paraId="188C5487" w14:textId="77777777" w:rsidR="009C796C" w:rsidRPr="00577A98" w:rsidRDefault="009C796C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Дата и время окончания подачи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предложений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 на участие в отборе</w:t>
            </w:r>
          </w:p>
        </w:tc>
        <w:tc>
          <w:tcPr>
            <w:tcW w:w="4536" w:type="dxa"/>
          </w:tcPr>
          <w:p w14:paraId="5A937F08" w14:textId="6966BF17" w:rsidR="009C796C" w:rsidRPr="00577A98" w:rsidRDefault="00D9439A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bookmarkStart w:id="0" w:name="_GoBack"/>
            <w:bookmarkEnd w:id="0"/>
            <w:r w:rsidR="009C796C">
              <w:rPr>
                <w:rFonts w:ascii="Times New Roman" w:hAnsi="Times New Roman" w:cs="Times New Roman"/>
                <w:sz w:val="28"/>
                <w:szCs w:val="28"/>
              </w:rPr>
              <w:t>.04.</w:t>
            </w:r>
            <w:r w:rsidR="009C796C" w:rsidRPr="00577A98">
              <w:rPr>
                <w:rFonts w:ascii="Times New Roman" w:hAnsi="Times New Roman" w:cs="Times New Roman"/>
                <w:sz w:val="28"/>
                <w:szCs w:val="28"/>
              </w:rPr>
              <w:t>2022 г.</w:t>
            </w:r>
          </w:p>
          <w:p w14:paraId="677D3464" w14:textId="77777777" w:rsidR="009C796C" w:rsidRPr="00577A98" w:rsidRDefault="009C796C" w:rsidP="000D1986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17:00 ч. (по местному времени)</w:t>
            </w:r>
          </w:p>
        </w:tc>
      </w:tr>
    </w:tbl>
    <w:p w14:paraId="00EC01BC" w14:textId="77777777" w:rsidR="007273BD" w:rsidRPr="00577A98" w:rsidRDefault="007273BD" w:rsidP="007273BD">
      <w:pPr>
        <w:tabs>
          <w:tab w:val="left" w:pos="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14:paraId="790B2D56" w14:textId="7C866478" w:rsidR="007273BD" w:rsidRPr="006F1359" w:rsidRDefault="0057307C" w:rsidP="007273BD">
      <w:pPr>
        <w:tabs>
          <w:tab w:val="left" w:pos="851"/>
          <w:tab w:val="left" w:pos="1560"/>
        </w:tabs>
        <w:spacing w:after="0" w:line="240" w:lineRule="auto"/>
        <w:ind w:firstLine="7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07C">
        <w:rPr>
          <w:rFonts w:ascii="Times New Roman" w:hAnsi="Times New Roman" w:cs="Times New Roman"/>
          <w:b/>
          <w:sz w:val="28"/>
          <w:szCs w:val="28"/>
        </w:rPr>
        <w:t>2</w:t>
      </w:r>
      <w:r w:rsidR="007273BD" w:rsidRPr="006F1359">
        <w:rPr>
          <w:rFonts w:ascii="Times New Roman" w:hAnsi="Times New Roman" w:cs="Times New Roman"/>
          <w:b/>
          <w:sz w:val="28"/>
          <w:szCs w:val="28"/>
        </w:rPr>
        <w:t xml:space="preserve">.   </w:t>
      </w:r>
      <w:r>
        <w:rPr>
          <w:rFonts w:ascii="Times New Roman" w:hAnsi="Times New Roman" w:cs="Times New Roman"/>
          <w:b/>
          <w:sz w:val="28"/>
          <w:szCs w:val="28"/>
        </w:rPr>
        <w:t>Главный распорядитель как пользователь бюджетных средств</w:t>
      </w:r>
    </w:p>
    <w:p w14:paraId="24964866" w14:textId="0C0E22B2" w:rsidR="007273BD" w:rsidRDefault="007273BD" w:rsidP="00AF02E9">
      <w:pPr>
        <w:tabs>
          <w:tab w:val="left" w:pos="851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555BEF0" w14:textId="77777777" w:rsidR="00AF02E9" w:rsidRPr="00AF02E9" w:rsidRDefault="00AF02E9" w:rsidP="00AF02E9">
      <w:pPr>
        <w:tabs>
          <w:tab w:val="left" w:pos="851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4678"/>
        <w:gridCol w:w="4672"/>
      </w:tblGrid>
      <w:tr w:rsidR="007273BD" w:rsidRPr="00577A98" w14:paraId="7B9708CE" w14:textId="77777777" w:rsidTr="005A31FF">
        <w:tc>
          <w:tcPr>
            <w:tcW w:w="4678" w:type="dxa"/>
          </w:tcPr>
          <w:p w14:paraId="34643DC8" w14:textId="77777777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4672" w:type="dxa"/>
          </w:tcPr>
          <w:p w14:paraId="04A2FB80" w14:textId="2D2E06C0" w:rsidR="007273BD" w:rsidRPr="00577A98" w:rsidRDefault="0057307C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273BD" w:rsidRPr="00577A98">
              <w:rPr>
                <w:rFonts w:ascii="Times New Roman" w:hAnsi="Times New Roman" w:cs="Times New Roman"/>
                <w:sz w:val="28"/>
                <w:szCs w:val="28"/>
              </w:rPr>
              <w:t>дминистрации города Бузулука</w:t>
            </w:r>
          </w:p>
        </w:tc>
      </w:tr>
      <w:tr w:rsidR="007273BD" w:rsidRPr="00577A98" w14:paraId="13F69A54" w14:textId="77777777" w:rsidTr="005A31FF">
        <w:tc>
          <w:tcPr>
            <w:tcW w:w="4678" w:type="dxa"/>
          </w:tcPr>
          <w:p w14:paraId="6C39C696" w14:textId="6BB28EAF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="009E57C2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ахождение и почтовый адрес</w:t>
            </w:r>
          </w:p>
        </w:tc>
        <w:tc>
          <w:tcPr>
            <w:tcW w:w="4672" w:type="dxa"/>
          </w:tcPr>
          <w:p w14:paraId="7F845D27" w14:textId="60D73114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4610</w:t>
            </w:r>
            <w:r w:rsidR="000E2AB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0 Оренбургская область, город Бузулук, улица Ленина, 10</w:t>
            </w:r>
          </w:p>
        </w:tc>
      </w:tr>
      <w:tr w:rsidR="007273BD" w:rsidRPr="00577A98" w14:paraId="159E914A" w14:textId="77777777" w:rsidTr="005A31FF">
        <w:tc>
          <w:tcPr>
            <w:tcW w:w="4678" w:type="dxa"/>
          </w:tcPr>
          <w:p w14:paraId="768B576A" w14:textId="2F3C47C9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4672" w:type="dxa"/>
          </w:tcPr>
          <w:p w14:paraId="5AA5619C" w14:textId="5415FF47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8 (35342)35-1</w:t>
            </w:r>
            <w:r w:rsidR="0066758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</w:tr>
      <w:tr w:rsidR="007273BD" w:rsidRPr="00577A98" w14:paraId="2328AEFD" w14:textId="77777777" w:rsidTr="005A31FF">
        <w:tc>
          <w:tcPr>
            <w:tcW w:w="4678" w:type="dxa"/>
          </w:tcPr>
          <w:p w14:paraId="7F3881C5" w14:textId="77777777" w:rsidR="007273BD" w:rsidRPr="00577A98" w:rsidRDefault="007273BD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7A98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4672" w:type="dxa"/>
          </w:tcPr>
          <w:p w14:paraId="35D7641E" w14:textId="10A2F93D" w:rsidR="007273BD" w:rsidRPr="007273BD" w:rsidRDefault="00667582" w:rsidP="005A31FF">
            <w:pPr>
              <w:pStyle w:val="a3"/>
              <w:tabs>
                <w:tab w:val="left" w:pos="851"/>
                <w:tab w:val="left" w:pos="156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en-US"/>
              </w:rPr>
              <w:t>maksytova</w:t>
            </w:r>
            <w:proofErr w:type="spellEnd"/>
            <w:r w:rsidR="007273BD" w:rsidRPr="007273B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@buzuluk-town.ru</w:t>
            </w:r>
          </w:p>
        </w:tc>
      </w:tr>
    </w:tbl>
    <w:p w14:paraId="3E51DB19" w14:textId="684D3252" w:rsidR="00957D03" w:rsidRDefault="00957D03" w:rsidP="00957D03">
      <w:pPr>
        <w:shd w:val="clear" w:color="auto" w:fill="FFFFFF"/>
        <w:spacing w:after="0" w:line="240" w:lineRule="auto"/>
        <w:jc w:val="center"/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</w:pPr>
    </w:p>
    <w:p w14:paraId="5269720D" w14:textId="12772481" w:rsidR="006F1359" w:rsidRDefault="0064614E" w:rsidP="0064614E">
      <w:pPr>
        <w:tabs>
          <w:tab w:val="left" w:pos="426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YS Text" w:eastAsia="Times New Roman" w:hAnsi="YS Text" w:cs="Times New Roman"/>
          <w:b/>
          <w:bCs/>
          <w:color w:val="000000"/>
          <w:sz w:val="32"/>
          <w:szCs w:val="32"/>
          <w:lang w:eastAsia="ru-RU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6F1359" w:rsidRPr="00577A9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7307C">
        <w:rPr>
          <w:rFonts w:ascii="Times New Roman" w:hAnsi="Times New Roman" w:cs="Times New Roman"/>
          <w:b/>
          <w:sz w:val="28"/>
          <w:szCs w:val="28"/>
        </w:rPr>
        <w:t>Результат</w:t>
      </w:r>
      <w:r w:rsidR="006F1359" w:rsidRPr="00577A98">
        <w:rPr>
          <w:rFonts w:ascii="Times New Roman" w:hAnsi="Times New Roman" w:cs="Times New Roman"/>
          <w:b/>
          <w:sz w:val="28"/>
          <w:szCs w:val="28"/>
        </w:rPr>
        <w:t xml:space="preserve"> предоставления субсидии.</w:t>
      </w:r>
    </w:p>
    <w:p w14:paraId="0DC95111" w14:textId="77777777" w:rsidR="00BF3C88" w:rsidRPr="00577A98" w:rsidRDefault="00BF3C88" w:rsidP="006F1359">
      <w:pPr>
        <w:tabs>
          <w:tab w:val="left" w:pos="426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F56388" w14:textId="7303CE39" w:rsidR="00B60FB2" w:rsidRDefault="00B60FB2" w:rsidP="001B22F4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9C796C" w:rsidRPr="00DE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Результат предоставления субсидии является реализация социального проекта (программы) </w:t>
      </w:r>
      <w:r w:rsidR="00DE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ориентированн</w:t>
      </w:r>
      <w:r w:rsidR="001B2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некоммерческой организаци</w:t>
      </w:r>
      <w:r w:rsidR="00757C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1B2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DE0BA7" w:rsidRPr="00DE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направленн</w:t>
      </w:r>
      <w:r w:rsidR="001B2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="00DE0BA7" w:rsidRPr="00DE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патриотическое</w:t>
      </w:r>
      <w:r w:rsidR="001B22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BA7" w:rsidRPr="00DE0B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детей (молодежи)</w:t>
      </w:r>
      <w:r w:rsidR="007166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6F7E5988" w14:textId="5BDDC009" w:rsidR="001203D6" w:rsidRDefault="00B60FB2" w:rsidP="001203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="00120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Субсидия предусматривает собой реализацию социально ориентированной некоммерческой организацией объединенного по функциональным, финансовым и иным признакам комплекса взаимосвязанных мероприятий, направленных на патриотическое воспитание детей (молодежи), повышение интереса к изучению исторического опыта участия народов России в Великой Отечественной войне, воспитание уважения к исторической памяти о героических фактах нашей страны.</w:t>
      </w:r>
    </w:p>
    <w:p w14:paraId="1CC50F3F" w14:textId="77777777" w:rsidR="001203D6" w:rsidRDefault="001203D6" w:rsidP="001203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51C9DD4" w14:textId="1A450F7B" w:rsidR="006F1C23" w:rsidRDefault="0064614E" w:rsidP="009922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1203D6" w:rsidRPr="00577A98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421F">
        <w:rPr>
          <w:rFonts w:ascii="Times New Roman" w:hAnsi="Times New Roman" w:cs="Times New Roman"/>
          <w:b/>
          <w:sz w:val="28"/>
          <w:szCs w:val="28"/>
        </w:rPr>
        <w:t>Доменное имя и (или) указатели страниц с единого Портала или сайта администрации города Бузулука в информационно-</w:t>
      </w:r>
      <w:r w:rsidR="009E421F">
        <w:rPr>
          <w:rFonts w:ascii="Times New Roman" w:hAnsi="Times New Roman" w:cs="Times New Roman"/>
          <w:b/>
          <w:sz w:val="28"/>
          <w:szCs w:val="28"/>
        </w:rPr>
        <w:lastRenderedPageBreak/>
        <w:t>телекоммуникационной сети «Интернет», на котором обеспечивается проведение отбора.</w:t>
      </w:r>
    </w:p>
    <w:p w14:paraId="666FB2E7" w14:textId="77777777" w:rsidR="009922CF" w:rsidRDefault="009922CF" w:rsidP="009922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A3822A" w14:textId="77C18754" w:rsidR="00415504" w:rsidRPr="009922CF" w:rsidRDefault="006F1C23" w:rsidP="009922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 w:rsidRPr="009922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hyperlink r:id="rId9" w:tgtFrame="_blank" w:history="1">
        <w:r w:rsidR="009922CF" w:rsidRPr="009922CF">
          <w:rPr>
            <w:rFonts w:ascii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http://www.xn--90amjd2bbb.xn--p1ai/</w:t>
        </w:r>
      </w:hyperlink>
    </w:p>
    <w:p w14:paraId="76ED6687" w14:textId="0C8345F4" w:rsidR="001203D6" w:rsidRDefault="001203D6" w:rsidP="001203D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E63F06" w14:textId="3C2F0FC1" w:rsidR="001203D6" w:rsidRDefault="00EB55D4" w:rsidP="001203D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796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4614E">
        <w:rPr>
          <w:rFonts w:ascii="Times New Roman" w:hAnsi="Times New Roman" w:cs="Times New Roman"/>
          <w:b/>
          <w:sz w:val="28"/>
          <w:szCs w:val="28"/>
        </w:rPr>
        <w:t>5</w:t>
      </w:r>
      <w:r w:rsidR="001203D6" w:rsidRPr="00577A98">
        <w:rPr>
          <w:rFonts w:ascii="Times New Roman" w:hAnsi="Times New Roman" w:cs="Times New Roman"/>
          <w:b/>
          <w:sz w:val="28"/>
          <w:szCs w:val="28"/>
        </w:rPr>
        <w:t xml:space="preserve">. Требования к участникам отбора </w:t>
      </w:r>
    </w:p>
    <w:p w14:paraId="42FAF1A5" w14:textId="77777777" w:rsidR="00CC20A8" w:rsidRDefault="00CC20A8" w:rsidP="001203D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43F2CB" w14:textId="7CFFCE98" w:rsidR="00667582" w:rsidRPr="00577A98" w:rsidRDefault="00642645" w:rsidP="001203D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</w:t>
      </w:r>
      <w:r w:rsidR="00A062A1">
        <w:rPr>
          <w:rFonts w:ascii="Times New Roman" w:hAnsi="Times New Roman" w:cs="Times New Roman"/>
          <w:sz w:val="28"/>
          <w:szCs w:val="28"/>
        </w:rPr>
        <w:t xml:space="preserve"> первое число месяца, предшествующего месяцу подачи  предложения на участие в отборе:</w:t>
      </w:r>
    </w:p>
    <w:p w14:paraId="24C0CA5C" w14:textId="640AD3D0" w:rsidR="00A062A1" w:rsidRPr="008D4055" w:rsidRDefault="008D4055" w:rsidP="002B0C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 ориентированн</w:t>
      </w:r>
      <w:r w:rsidR="003745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некоммерческ</w:t>
      </w:r>
      <w:r w:rsidR="00BA7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организация (за исключением государственных (муниципальных) учреждений), зарегистрированн</w:t>
      </w:r>
      <w:r w:rsidR="00BA7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действующ</w:t>
      </w:r>
      <w:r w:rsidR="00BA7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города Бузулука, задач</w:t>
      </w:r>
      <w:r w:rsidR="00BA7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</w:t>
      </w:r>
      <w:r w:rsidR="00BA75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</w:t>
      </w:r>
      <w:r w:rsidRPr="008D40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учредительными документами является патриотическое воспитание детей (молодежи)</w:t>
      </w:r>
      <w:r w:rsidR="002B0C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3200364" w14:textId="3BAC2C2A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</w:t>
      </w:r>
      <w:r w:rsidR="00185E9A">
        <w:rPr>
          <w:rFonts w:ascii="Times New Roman" w:hAnsi="Times New Roman" w:cs="Times New Roman"/>
          <w:sz w:val="28"/>
          <w:szCs w:val="28"/>
        </w:rPr>
        <w:t xml:space="preserve">ует </w:t>
      </w:r>
      <w:r>
        <w:rPr>
          <w:rFonts w:ascii="Times New Roman" w:hAnsi="Times New Roman" w:cs="Times New Roman"/>
          <w:sz w:val="28"/>
          <w:szCs w:val="28"/>
        </w:rPr>
        <w:t>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4E2ED03F" w14:textId="3F9C1180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</w:t>
      </w:r>
      <w:r w:rsidR="00185E9A">
        <w:rPr>
          <w:rFonts w:ascii="Times New Roman" w:hAnsi="Times New Roman" w:cs="Times New Roman"/>
          <w:sz w:val="28"/>
          <w:szCs w:val="28"/>
        </w:rPr>
        <w:t>ует</w:t>
      </w:r>
      <w:r>
        <w:rPr>
          <w:rFonts w:ascii="Times New Roman" w:hAnsi="Times New Roman" w:cs="Times New Roman"/>
          <w:sz w:val="28"/>
          <w:szCs w:val="28"/>
        </w:rPr>
        <w:t xml:space="preserve"> просроченная задолженность по возврату в местный  бюджет субсидий, бюджетных инвестиций,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города Бузулука;</w:t>
      </w:r>
    </w:p>
    <w:p w14:paraId="74F7CE36" w14:textId="186303B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юридическое лицо  не долж</w:t>
      </w:r>
      <w:r w:rsidR="00185E9A">
        <w:rPr>
          <w:rFonts w:ascii="Times New Roman" w:hAnsi="Times New Roman" w:cs="Times New Roman"/>
          <w:sz w:val="28"/>
          <w:szCs w:val="28"/>
        </w:rPr>
        <w:t>но</w:t>
      </w:r>
      <w:r>
        <w:rPr>
          <w:rFonts w:ascii="Times New Roman" w:hAnsi="Times New Roman" w:cs="Times New Roman"/>
          <w:sz w:val="28"/>
          <w:szCs w:val="28"/>
        </w:rPr>
        <w:t xml:space="preserve">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индивидуальный предприниматель не прекра</w:t>
      </w:r>
      <w:r w:rsidR="00C9264E">
        <w:rPr>
          <w:rFonts w:ascii="Times New Roman" w:hAnsi="Times New Roman" w:cs="Times New Roman"/>
          <w:sz w:val="28"/>
          <w:szCs w:val="28"/>
        </w:rPr>
        <w:t>ти</w:t>
      </w:r>
      <w:r>
        <w:rPr>
          <w:rFonts w:ascii="Times New Roman" w:hAnsi="Times New Roman" w:cs="Times New Roman"/>
          <w:sz w:val="28"/>
          <w:szCs w:val="28"/>
        </w:rPr>
        <w:t xml:space="preserve">л деятельность в качестве индивидуального предпринимателя; </w:t>
      </w:r>
      <w:proofErr w:type="gramEnd"/>
    </w:p>
    <w:p w14:paraId="61AED8D6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являющегося участником отбора;</w:t>
      </w:r>
    </w:p>
    <w:p w14:paraId="0BC18740" w14:textId="7792CF5B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1A6E5F3F" w14:textId="5AE3256D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 получает средства из  местного бюджета на основании иных муниципальных нормативных правовых актов на </w:t>
      </w:r>
      <w:bookmarkStart w:id="1" w:name="P107"/>
      <w:bookmarkEnd w:id="1"/>
      <w:r w:rsidR="0064614E">
        <w:rPr>
          <w:rFonts w:ascii="Times New Roman" w:hAnsi="Times New Roman" w:cs="Times New Roman"/>
          <w:sz w:val="28"/>
          <w:szCs w:val="28"/>
        </w:rPr>
        <w:t xml:space="preserve">социальный проект </w:t>
      </w:r>
      <w:r w:rsidR="00BF759F">
        <w:rPr>
          <w:rFonts w:ascii="Times New Roman" w:hAnsi="Times New Roman" w:cs="Times New Roman"/>
          <w:sz w:val="28"/>
          <w:szCs w:val="28"/>
        </w:rPr>
        <w:t>(программ</w:t>
      </w:r>
      <w:r w:rsidR="00C9264E">
        <w:rPr>
          <w:rFonts w:ascii="Times New Roman" w:hAnsi="Times New Roman" w:cs="Times New Roman"/>
          <w:sz w:val="28"/>
          <w:szCs w:val="28"/>
        </w:rPr>
        <w:t>у</w:t>
      </w:r>
      <w:r w:rsidR="00BF759F">
        <w:rPr>
          <w:rFonts w:ascii="Times New Roman" w:hAnsi="Times New Roman" w:cs="Times New Roman"/>
          <w:sz w:val="28"/>
          <w:szCs w:val="28"/>
        </w:rPr>
        <w:t>)</w:t>
      </w:r>
      <w:r w:rsidR="00DE70A2">
        <w:rPr>
          <w:rFonts w:ascii="Times New Roman" w:hAnsi="Times New Roman" w:cs="Times New Roman"/>
          <w:sz w:val="28"/>
          <w:szCs w:val="28"/>
        </w:rPr>
        <w:t xml:space="preserve">, </w:t>
      </w:r>
      <w:r w:rsidR="00C9264E">
        <w:rPr>
          <w:rFonts w:ascii="Times New Roman" w:hAnsi="Times New Roman" w:cs="Times New Roman"/>
          <w:sz w:val="28"/>
          <w:szCs w:val="28"/>
        </w:rPr>
        <w:t>на</w:t>
      </w:r>
      <w:r w:rsidR="00E275D3">
        <w:rPr>
          <w:rFonts w:ascii="Times New Roman" w:hAnsi="Times New Roman" w:cs="Times New Roman"/>
          <w:sz w:val="28"/>
          <w:szCs w:val="28"/>
        </w:rPr>
        <w:t>правленн</w:t>
      </w:r>
      <w:r w:rsidR="00DE70A2">
        <w:rPr>
          <w:rFonts w:ascii="Times New Roman" w:hAnsi="Times New Roman" w:cs="Times New Roman"/>
          <w:sz w:val="28"/>
          <w:szCs w:val="28"/>
        </w:rPr>
        <w:t>ую</w:t>
      </w:r>
      <w:r w:rsidR="00E275D3">
        <w:rPr>
          <w:rFonts w:ascii="Times New Roman" w:hAnsi="Times New Roman" w:cs="Times New Roman"/>
          <w:sz w:val="28"/>
          <w:szCs w:val="28"/>
        </w:rPr>
        <w:t xml:space="preserve"> на</w:t>
      </w:r>
      <w:r w:rsidR="00BF759F">
        <w:rPr>
          <w:rFonts w:ascii="Times New Roman" w:hAnsi="Times New Roman" w:cs="Times New Roman"/>
          <w:sz w:val="28"/>
          <w:szCs w:val="28"/>
        </w:rPr>
        <w:t xml:space="preserve"> патриотическо</w:t>
      </w:r>
      <w:r w:rsidR="00C9264E">
        <w:rPr>
          <w:rFonts w:ascii="Times New Roman" w:hAnsi="Times New Roman" w:cs="Times New Roman"/>
          <w:sz w:val="28"/>
          <w:szCs w:val="28"/>
        </w:rPr>
        <w:t>е</w:t>
      </w:r>
      <w:r w:rsidR="00BF759F">
        <w:rPr>
          <w:rFonts w:ascii="Times New Roman" w:hAnsi="Times New Roman" w:cs="Times New Roman"/>
          <w:sz w:val="28"/>
          <w:szCs w:val="28"/>
        </w:rPr>
        <w:t xml:space="preserve"> воспитани</w:t>
      </w:r>
      <w:r w:rsidR="00C9264E">
        <w:rPr>
          <w:rFonts w:ascii="Times New Roman" w:hAnsi="Times New Roman" w:cs="Times New Roman"/>
          <w:sz w:val="28"/>
          <w:szCs w:val="28"/>
        </w:rPr>
        <w:t>е</w:t>
      </w:r>
      <w:r w:rsidR="00BF759F">
        <w:rPr>
          <w:rFonts w:ascii="Times New Roman" w:hAnsi="Times New Roman" w:cs="Times New Roman"/>
          <w:sz w:val="28"/>
          <w:szCs w:val="28"/>
        </w:rPr>
        <w:t xml:space="preserve"> детей (молодежи)</w:t>
      </w:r>
      <w:r w:rsidR="000B7CF3">
        <w:rPr>
          <w:rFonts w:ascii="Times New Roman" w:hAnsi="Times New Roman" w:cs="Times New Roman"/>
          <w:sz w:val="28"/>
          <w:szCs w:val="28"/>
        </w:rPr>
        <w:t>, повышение интереса к изучению исторического опыта участия народов России в Великой Отечественной войне</w:t>
      </w:r>
      <w:r w:rsidR="00DE70A2">
        <w:rPr>
          <w:rFonts w:ascii="Times New Roman" w:hAnsi="Times New Roman" w:cs="Times New Roman"/>
          <w:sz w:val="28"/>
          <w:szCs w:val="28"/>
        </w:rPr>
        <w:t>,</w:t>
      </w:r>
      <w:r w:rsidR="000B7CF3">
        <w:rPr>
          <w:rFonts w:ascii="Times New Roman" w:hAnsi="Times New Roman" w:cs="Times New Roman"/>
          <w:sz w:val="28"/>
          <w:szCs w:val="28"/>
        </w:rPr>
        <w:t xml:space="preserve"> воспитание уважения к исторической памяти о героических фактах нашей страны.</w:t>
      </w:r>
    </w:p>
    <w:p w14:paraId="2E3EBFD6" w14:textId="4AC4E4DF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54C970" w14:textId="2A4CF8D0" w:rsidR="00AF02E9" w:rsidRDefault="0064614E" w:rsidP="00AF02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П</w:t>
      </w:r>
      <w:r w:rsidRPr="00577A98">
        <w:rPr>
          <w:rFonts w:ascii="Times New Roman" w:hAnsi="Times New Roman" w:cs="Times New Roman"/>
          <w:b/>
          <w:sz w:val="28"/>
          <w:szCs w:val="28"/>
        </w:rPr>
        <w:t>еречень документов, представляемых участниками отбора для подтверждения их соответствия требованиям.</w:t>
      </w:r>
    </w:p>
    <w:p w14:paraId="65F20AF8" w14:textId="77777777" w:rsidR="000B7CF3" w:rsidRDefault="000B7CF3" w:rsidP="00AF02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13EE23E" w14:textId="1BD1ECA5" w:rsidR="00E275D3" w:rsidRPr="000B7CF3" w:rsidRDefault="000B7CF3" w:rsidP="00AF02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B7CF3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0B7CF3">
        <w:rPr>
          <w:rFonts w:ascii="Times New Roman" w:hAnsi="Times New Roman" w:cs="Times New Roman"/>
          <w:bCs/>
          <w:sz w:val="28"/>
          <w:szCs w:val="28"/>
        </w:rPr>
        <w:t>редложение на участие в отборе</w:t>
      </w:r>
    </w:p>
    <w:p w14:paraId="2B631665" w14:textId="12537FA6" w:rsidR="00A062A1" w:rsidRPr="00AF02E9" w:rsidRDefault="00A062A1" w:rsidP="00AF02E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копии учредительных документов;</w:t>
      </w:r>
    </w:p>
    <w:p w14:paraId="135EEB66" w14:textId="73F8D33E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социальный проект (программ</w:t>
      </w:r>
      <w:r w:rsidR="00DE70A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), содержащий следующие разделы:</w:t>
      </w:r>
    </w:p>
    <w:p w14:paraId="3B795F34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«Характеристика проблемы, цели и задачи социального проекта (программы)», который должен содержать обоснование мероприятия проекта (программа), соотношение с уставными целями участника отбора, описание социальных групп, на которые ориентирован социальный проект (программа);</w:t>
      </w:r>
    </w:p>
    <w:p w14:paraId="3A461BBE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«Деятельность в рамках социального проекта (программы)», в котором приводится описание содержания конкретных мероприятий;</w:t>
      </w:r>
    </w:p>
    <w:p w14:paraId="2EA3174D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«План реализации социального проекта (программы)», который представляет собой составленный в табличной форме перечень мероприятий с указанием сроков их реализации, мест проведения, ответственных лиц, численности лиц, участвующих в мероприятиях социального проекта (программы);</w:t>
      </w:r>
    </w:p>
    <w:p w14:paraId="41C19F31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«Ожидаемые результаты реализации социального проекта (программы) и показатели, необходимые для их достижения»;</w:t>
      </w:r>
    </w:p>
    <w:p w14:paraId="3C04F9CF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«Смета планируемых расходов на реализацию социального проекта (программы)» с комментариями, в которых приводятся расчеты и обоснование необходимости расходов;</w:t>
      </w:r>
    </w:p>
    <w:p w14:paraId="25F06054" w14:textId="1CA8581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справк</w:t>
      </w:r>
      <w:r w:rsidR="000B7CF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подписанн</w:t>
      </w:r>
      <w:r w:rsidR="000B7CF3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руководителем участника отбора или уполномоченным лицом, содержащую следующие сведения по состоянию на первое число месяца, предшествующего месяцу, в котором планируется проведение отбора:</w:t>
      </w:r>
    </w:p>
    <w:p w14:paraId="11AC4019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просроченной задолженности по возврату в местный бюджет субсидий, бюджетных инвестиций, в том числе предоставленных в соответствии с иными правовыми актами, а также иной просроченной (неурегулированной) задолженности по денежным обязательствам перед бюджетом города Бузулука;</w:t>
      </w:r>
    </w:p>
    <w:p w14:paraId="1823C0CC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отсутствии в уставном (складочном) капитале доли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</w:t>
      </w:r>
      <w:r>
        <w:rPr>
          <w:rFonts w:ascii="Times New Roman" w:hAnsi="Times New Roman" w:cs="Times New Roman"/>
          <w:sz w:val="28"/>
          <w:szCs w:val="28"/>
        </w:rPr>
        <w:lastRenderedPageBreak/>
        <w:t>проведении финансовых операций (офшорные зоны) в отношении таких юридических лиц, в совокупности превышающей 50 процентов;</w:t>
      </w:r>
    </w:p>
    <w:p w14:paraId="2EA8110D" w14:textId="7295F3C1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том, что участник отбора не является получателем средств из местного бюджета в соответствии с иными муниципальными правовыми актами на цель, указанную в пункте </w:t>
      </w:r>
      <w:r w:rsidR="00C163E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CC20A8">
        <w:rPr>
          <w:rFonts w:ascii="Times New Roman" w:hAnsi="Times New Roman" w:cs="Times New Roman"/>
          <w:sz w:val="28"/>
          <w:szCs w:val="28"/>
        </w:rPr>
        <w:t>Объявления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0A2E962" w14:textId="46CB1F5D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том, что участник отбора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Федерации.</w:t>
      </w:r>
    </w:p>
    <w:p w14:paraId="797F1982" w14:textId="77777777" w:rsidR="00A062A1" w:rsidRDefault="00A062A1" w:rsidP="00A06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3E6E1F" w14:textId="2E575BFB" w:rsidR="00A062A1" w:rsidRDefault="00EB55D4" w:rsidP="00EB5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55D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A062A1">
        <w:rPr>
          <w:rFonts w:ascii="Times New Roman" w:hAnsi="Times New Roman" w:cs="Times New Roman"/>
          <w:b/>
          <w:sz w:val="28"/>
          <w:szCs w:val="28"/>
        </w:rPr>
        <w:t>7</w:t>
      </w:r>
      <w:r w:rsidR="00A062A1" w:rsidRPr="00577A98">
        <w:rPr>
          <w:rFonts w:ascii="Times New Roman" w:hAnsi="Times New Roman" w:cs="Times New Roman"/>
          <w:b/>
          <w:sz w:val="28"/>
          <w:szCs w:val="28"/>
        </w:rPr>
        <w:t xml:space="preserve">. Порядок подачи </w:t>
      </w:r>
      <w:r w:rsidR="009E421F">
        <w:rPr>
          <w:rFonts w:ascii="Times New Roman" w:hAnsi="Times New Roman" w:cs="Times New Roman"/>
          <w:b/>
          <w:sz w:val="28"/>
          <w:szCs w:val="28"/>
        </w:rPr>
        <w:t>предложений и требования, предъявляемые к форме и содержанию заявок.</w:t>
      </w:r>
    </w:p>
    <w:p w14:paraId="2996BBD8" w14:textId="77777777" w:rsidR="00A062A1" w:rsidRPr="00577A98" w:rsidRDefault="00A062A1" w:rsidP="00A06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32923" w14:textId="5C603000" w:rsidR="002D4C76" w:rsidRDefault="00EB55D4" w:rsidP="00EB55D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830"/>
      <w:bookmarkEnd w:id="2"/>
      <w:r w:rsidRPr="00EB55D4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6845DF">
        <w:rPr>
          <w:rFonts w:ascii="Times New Roman" w:hAnsi="Times New Roman" w:cs="Times New Roman"/>
          <w:sz w:val="28"/>
          <w:szCs w:val="28"/>
        </w:rPr>
        <w:t>Предложение об участии в отборе представляется в УВП в произвольной  форме и  предусматривает согласие участника отбора на публикацию (размещение) в информационно-телекоммуникационной сети «Интернет» информации об участнике отбора, о подаваемом участником отбора предложении, иную информацию об участнике отбора, связанную с отбором</w:t>
      </w:r>
      <w:bookmarkStart w:id="3" w:name="P122"/>
      <w:bookmarkEnd w:id="3"/>
      <w:r w:rsidR="006845DF">
        <w:rPr>
          <w:rFonts w:ascii="Times New Roman" w:hAnsi="Times New Roman" w:cs="Times New Roman"/>
          <w:sz w:val="28"/>
          <w:szCs w:val="28"/>
        </w:rPr>
        <w:t xml:space="preserve">, а так же согласие на обработку персональных данных (для физических лиц). </w:t>
      </w:r>
      <w:r w:rsidR="002D4C7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End"/>
    </w:p>
    <w:p w14:paraId="4BEC8576" w14:textId="7A43D51C" w:rsidR="006845DF" w:rsidRDefault="002D4C76" w:rsidP="002D4C7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845DF">
        <w:rPr>
          <w:rFonts w:ascii="Times New Roman" w:hAnsi="Times New Roman" w:cs="Times New Roman"/>
          <w:sz w:val="28"/>
          <w:szCs w:val="28"/>
        </w:rPr>
        <w:t xml:space="preserve">Документы, указанные в пункте </w:t>
      </w:r>
      <w:r w:rsidR="00CC20A8">
        <w:rPr>
          <w:rFonts w:ascii="Times New Roman" w:hAnsi="Times New Roman" w:cs="Times New Roman"/>
          <w:sz w:val="28"/>
          <w:szCs w:val="28"/>
        </w:rPr>
        <w:t>6</w:t>
      </w:r>
      <w:r w:rsidR="006845DF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315F4B">
        <w:rPr>
          <w:rFonts w:ascii="Times New Roman" w:hAnsi="Times New Roman" w:cs="Times New Roman"/>
          <w:sz w:val="28"/>
          <w:szCs w:val="28"/>
        </w:rPr>
        <w:t>о</w:t>
      </w:r>
      <w:r w:rsidR="00CC20A8">
        <w:rPr>
          <w:rFonts w:ascii="Times New Roman" w:hAnsi="Times New Roman" w:cs="Times New Roman"/>
          <w:sz w:val="28"/>
          <w:szCs w:val="28"/>
        </w:rPr>
        <w:t>бъявления</w:t>
      </w:r>
      <w:r w:rsidR="006845DF">
        <w:rPr>
          <w:rFonts w:ascii="Times New Roman" w:hAnsi="Times New Roman" w:cs="Times New Roman"/>
          <w:sz w:val="28"/>
          <w:szCs w:val="28"/>
        </w:rPr>
        <w:t xml:space="preserve"> (далее - документы), представляются с ясными оттисками печатей и штампов (при наличии), без подчисток и исправлений (кроме исправлений, специально оговоренных в соответствующем документе, заверенных печатью (при наличии) и подписью руководителя участника отбора или уполномоченного лица). Копии документов заверяются печатью (при наличии) и подписью руководителя участника отбора или уполномоченного лица.</w:t>
      </w:r>
    </w:p>
    <w:p w14:paraId="4BC8D968" w14:textId="77777777" w:rsidR="006845DF" w:rsidRDefault="006845DF" w:rsidP="006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представляется с описью документов.</w:t>
      </w:r>
    </w:p>
    <w:p w14:paraId="734946F1" w14:textId="77777777" w:rsidR="006845DF" w:rsidRDefault="006845DF" w:rsidP="006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 отбора вправе подать только одно предложение.</w:t>
      </w:r>
    </w:p>
    <w:p w14:paraId="6E91F9DE" w14:textId="57C0A820" w:rsidR="00A062A1" w:rsidRDefault="006845DF" w:rsidP="00AF02E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несут ответственность за достоверность сведений, содержащихся в документах.</w:t>
      </w:r>
    </w:p>
    <w:p w14:paraId="40A56BBD" w14:textId="77777777" w:rsidR="006845DF" w:rsidRPr="00577A98" w:rsidRDefault="006845DF" w:rsidP="00A06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F7D0FC" w14:textId="05C5365D" w:rsidR="00A062A1" w:rsidRDefault="00A062A1" w:rsidP="00A06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7A98">
        <w:rPr>
          <w:rFonts w:ascii="Times New Roman" w:hAnsi="Times New Roman" w:cs="Times New Roman"/>
          <w:b/>
          <w:sz w:val="28"/>
          <w:szCs w:val="28"/>
        </w:rPr>
        <w:t xml:space="preserve">8. Порядок отзыва </w:t>
      </w:r>
      <w:r w:rsidR="00690599">
        <w:rPr>
          <w:rFonts w:ascii="Times New Roman" w:hAnsi="Times New Roman" w:cs="Times New Roman"/>
          <w:b/>
          <w:sz w:val="28"/>
          <w:szCs w:val="28"/>
        </w:rPr>
        <w:t>предложений,</w:t>
      </w:r>
      <w:r w:rsidRPr="00577A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1E96">
        <w:rPr>
          <w:rFonts w:ascii="Times New Roman" w:hAnsi="Times New Roman" w:cs="Times New Roman"/>
          <w:b/>
          <w:sz w:val="28"/>
          <w:szCs w:val="28"/>
        </w:rPr>
        <w:t>поряд</w:t>
      </w:r>
      <w:r w:rsidR="00690599">
        <w:rPr>
          <w:rFonts w:ascii="Times New Roman" w:hAnsi="Times New Roman" w:cs="Times New Roman"/>
          <w:b/>
          <w:sz w:val="28"/>
          <w:szCs w:val="28"/>
        </w:rPr>
        <w:t>ок</w:t>
      </w:r>
      <w:r w:rsidR="00041E96">
        <w:rPr>
          <w:rFonts w:ascii="Times New Roman" w:hAnsi="Times New Roman" w:cs="Times New Roman"/>
          <w:b/>
          <w:sz w:val="28"/>
          <w:szCs w:val="28"/>
        </w:rPr>
        <w:t xml:space="preserve"> возврата </w:t>
      </w:r>
      <w:r w:rsidR="00690599">
        <w:rPr>
          <w:rFonts w:ascii="Times New Roman" w:hAnsi="Times New Roman" w:cs="Times New Roman"/>
          <w:b/>
          <w:sz w:val="28"/>
          <w:szCs w:val="28"/>
        </w:rPr>
        <w:t>предложений,</w:t>
      </w:r>
      <w:r w:rsidR="00041E96">
        <w:rPr>
          <w:rFonts w:ascii="Times New Roman" w:hAnsi="Times New Roman" w:cs="Times New Roman"/>
          <w:b/>
          <w:sz w:val="28"/>
          <w:szCs w:val="28"/>
        </w:rPr>
        <w:t xml:space="preserve"> определяющ</w:t>
      </w:r>
      <w:r w:rsidR="00690599">
        <w:rPr>
          <w:rFonts w:ascii="Times New Roman" w:hAnsi="Times New Roman" w:cs="Times New Roman"/>
          <w:b/>
          <w:sz w:val="28"/>
          <w:szCs w:val="28"/>
        </w:rPr>
        <w:t>ий</w:t>
      </w:r>
      <w:r w:rsidR="00041E96">
        <w:rPr>
          <w:rFonts w:ascii="Times New Roman" w:hAnsi="Times New Roman" w:cs="Times New Roman"/>
          <w:b/>
          <w:sz w:val="28"/>
          <w:szCs w:val="28"/>
        </w:rPr>
        <w:t xml:space="preserve"> в том числе основания для возврата </w:t>
      </w:r>
      <w:r w:rsidR="00690599">
        <w:rPr>
          <w:rFonts w:ascii="Times New Roman" w:hAnsi="Times New Roman" w:cs="Times New Roman"/>
          <w:b/>
          <w:sz w:val="28"/>
          <w:szCs w:val="28"/>
        </w:rPr>
        <w:t>предложений, порядок внесения изменений в предложения.</w:t>
      </w:r>
    </w:p>
    <w:p w14:paraId="783568FC" w14:textId="77777777" w:rsidR="002C0FD1" w:rsidRDefault="002C0FD1" w:rsidP="00A06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447102" w14:textId="05ECFA1F" w:rsidR="006845DF" w:rsidRDefault="006845DF" w:rsidP="00A062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вправе отозвать предложение до момента принятия УВП решения о предоставлении субсидии путем направления в УВП соответствующего  заявления, оформленного на бумажном носителе. УВП рассматривает заявление об отзыве предложения и  возвращает отозванное предложение  участнику отбора в течение 5 рабочих дней со дня регистрации заявления об отзыве предложения  способом, позволяющим подтвердить факт и дату его отправки.</w:t>
      </w:r>
    </w:p>
    <w:p w14:paraId="0DDE67D9" w14:textId="7DB52021" w:rsidR="006845DF" w:rsidRDefault="006845DF" w:rsidP="006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Участники отбора вправе внести изменения в предложение не позднее даты и времени окончания подачи (приема) предложений, указанных в объявлении о проведении отбора, путем направления в администрацию города Бузулука заявления о внесении изменений в предложение в письменной форме на бумажном носителе. Заявление о внесении изменений в заявление и приложенные к нему документы приобщаются к предложению и являются его неотъемлемой частью.</w:t>
      </w:r>
      <w:bookmarkStart w:id="4" w:name="P130"/>
      <w:bookmarkEnd w:id="4"/>
    </w:p>
    <w:p w14:paraId="289E9D48" w14:textId="4CA9E69B" w:rsidR="00C163EE" w:rsidRDefault="00C163EE" w:rsidP="006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Предложения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поступившие в УВП после даты и (или) времени окончания подачи (приема) предложений, указанных в объявлении указанных о проведении отбора, возвращаются после ра</w:t>
      </w:r>
      <w:r w:rsidR="006905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смотрения.</w:t>
      </w:r>
    </w:p>
    <w:p w14:paraId="0D115534" w14:textId="58025154" w:rsidR="00690599" w:rsidRPr="00690599" w:rsidRDefault="00690599" w:rsidP="00690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599">
        <w:rPr>
          <w:rFonts w:ascii="Times New Roman" w:hAnsi="Times New Roman" w:cs="Times New Roman"/>
          <w:sz w:val="28"/>
          <w:szCs w:val="28"/>
        </w:rPr>
        <w:t>Основаниями для отклонения предложений на стадии их рассмотрения УВП являются:</w:t>
      </w:r>
    </w:p>
    <w:p w14:paraId="6CFE63B6" w14:textId="77777777" w:rsidR="00690599" w:rsidRDefault="00690599" w:rsidP="00690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несоответствие участника отбора требованиям, установленным пунктом 6 настоящего Объявления и указанным в объявлении о проведении отбора;</w:t>
      </w:r>
    </w:p>
    <w:p w14:paraId="76442351" w14:textId="77777777" w:rsidR="00690599" w:rsidRDefault="00690599" w:rsidP="00690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несоответствие заявления требованиям, установленным пунктами                6 – 8 настоящего Порядка и указанным в объявлении о проведении отбора;</w:t>
      </w:r>
    </w:p>
    <w:p w14:paraId="2F0BD157" w14:textId="77777777" w:rsidR="00690599" w:rsidRDefault="00690599" w:rsidP="00690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представленной участником отбора информации, в т.ч. о местонахождении и адресе участника отбора;</w:t>
      </w:r>
    </w:p>
    <w:p w14:paraId="736AB445" w14:textId="77777777" w:rsidR="00690599" w:rsidRPr="007663AE" w:rsidRDefault="00690599" w:rsidP="0069059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участником отбора предложения после даты и (или) времени, определенных для подачи предложений</w:t>
      </w:r>
      <w:r w:rsidRPr="007663AE">
        <w:rPr>
          <w:rFonts w:ascii="Times New Roman" w:hAnsi="Times New Roman" w:cs="Times New Roman"/>
          <w:sz w:val="28"/>
          <w:szCs w:val="28"/>
        </w:rPr>
        <w:t>.</w:t>
      </w:r>
    </w:p>
    <w:p w14:paraId="0AB31000" w14:textId="77777777" w:rsidR="00AF02E9" w:rsidRDefault="00AF02E9" w:rsidP="006845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B07D4E" w14:textId="59F48263" w:rsidR="00041E96" w:rsidRDefault="00041E96" w:rsidP="006845DF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41E96">
        <w:rPr>
          <w:rFonts w:ascii="Times New Roman" w:hAnsi="Times New Roman" w:cs="Times New Roman"/>
          <w:b/>
          <w:bCs/>
          <w:sz w:val="28"/>
          <w:szCs w:val="28"/>
        </w:rPr>
        <w:t xml:space="preserve">9. Правила рассмотрения </w:t>
      </w:r>
      <w:r w:rsidR="00690599">
        <w:rPr>
          <w:rFonts w:ascii="Times New Roman" w:hAnsi="Times New Roman" w:cs="Times New Roman"/>
          <w:b/>
          <w:bCs/>
          <w:sz w:val="28"/>
          <w:szCs w:val="28"/>
        </w:rPr>
        <w:t>и оценки предложений.</w:t>
      </w:r>
    </w:p>
    <w:p w14:paraId="3EBF6E79" w14:textId="77777777" w:rsidR="00C95185" w:rsidRDefault="00C95185" w:rsidP="006845DF">
      <w:pPr>
        <w:pStyle w:val="ConsPlusNormal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0D9B23" w14:textId="38DF907A" w:rsidR="007663AE" w:rsidRDefault="00C95185" w:rsidP="00AA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5185">
        <w:rPr>
          <w:rFonts w:ascii="Times New Roman" w:hAnsi="Times New Roman" w:cs="Times New Roman"/>
          <w:sz w:val="28"/>
          <w:szCs w:val="28"/>
        </w:rPr>
        <w:t>УВП регистрирует заявления о предоставлении субсидии в порядке очередности в день их поступления в журнале регистрации</w:t>
      </w:r>
      <w:r>
        <w:rPr>
          <w:rFonts w:ascii="Times New Roman" w:hAnsi="Times New Roman" w:cs="Times New Roman"/>
          <w:sz w:val="28"/>
          <w:szCs w:val="28"/>
        </w:rPr>
        <w:t>, листы которого пронумерованы, прошнурованы и скреплены печатью администрации города Бузулука.</w:t>
      </w:r>
      <w:r w:rsidR="003F7019">
        <w:rPr>
          <w:rFonts w:ascii="Times New Roman" w:hAnsi="Times New Roman" w:cs="Times New Roman"/>
          <w:sz w:val="28"/>
          <w:szCs w:val="28"/>
        </w:rPr>
        <w:t xml:space="preserve"> УВП не позднее 3 рабочих дней со дня, следующего за днем окончания срока подачи (приема) предложений, рассматривает предложения и документы на предмет соответствия участников отбора и документов требованиям. </w:t>
      </w:r>
    </w:p>
    <w:p w14:paraId="73B67860" w14:textId="3A34F5D5" w:rsidR="00AA08F6" w:rsidRDefault="00AA08F6" w:rsidP="00AA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795F1A" w14:textId="77678A46" w:rsidR="00AA08F6" w:rsidRDefault="00AA08F6" w:rsidP="00AA08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8C4">
        <w:rPr>
          <w:rFonts w:ascii="Times New Roman" w:hAnsi="Times New Roman" w:cs="Times New Roman"/>
          <w:b/>
          <w:sz w:val="28"/>
          <w:szCs w:val="28"/>
        </w:rPr>
        <w:t>1</w:t>
      </w:r>
      <w:r w:rsidR="001857F9">
        <w:rPr>
          <w:rFonts w:ascii="Times New Roman" w:hAnsi="Times New Roman" w:cs="Times New Roman"/>
          <w:b/>
          <w:sz w:val="28"/>
          <w:szCs w:val="28"/>
        </w:rPr>
        <w:t>0</w:t>
      </w:r>
      <w:r w:rsidRPr="00F618C4">
        <w:rPr>
          <w:rFonts w:ascii="Times New Roman" w:hAnsi="Times New Roman" w:cs="Times New Roman"/>
          <w:b/>
          <w:sz w:val="28"/>
          <w:szCs w:val="28"/>
        </w:rPr>
        <w:t>. Порядок предоставления участникам отбора разъяснений положений объявления о проведении отбора, даты начала и окончания срока такого предоставления.</w:t>
      </w:r>
    </w:p>
    <w:p w14:paraId="46423EB0" w14:textId="77777777" w:rsidR="00AA08F6" w:rsidRDefault="00AA08F6" w:rsidP="00AA08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6B1672" w14:textId="5EAE441B" w:rsidR="006F1C23" w:rsidRDefault="00AA08F6" w:rsidP="00DE70A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6E563D">
        <w:rPr>
          <w:rFonts w:ascii="Times New Roman" w:hAnsi="Times New Roman" w:cs="Times New Roman"/>
          <w:bCs/>
          <w:sz w:val="28"/>
          <w:szCs w:val="28"/>
        </w:rPr>
        <w:t xml:space="preserve">УВП предоставляет разъяснения положений настоящего 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 w:rsidRPr="006E563D">
        <w:rPr>
          <w:rFonts w:ascii="Times New Roman" w:hAnsi="Times New Roman" w:cs="Times New Roman"/>
          <w:bCs/>
          <w:sz w:val="28"/>
          <w:szCs w:val="28"/>
        </w:rPr>
        <w:t xml:space="preserve">бъявления, начиная с даты начала подачи (приема) заявлений на предоставление субсидии и не позднее даты окончания подачи (приема) заявлений в течение 3 (трех) рабочих дней с даты поступления соответствующего запроса. Запрос может быть направлен по адресу электронной почты </w:t>
      </w:r>
      <w:hyperlink r:id="rId10" w:history="1">
        <w:r w:rsidRPr="004C5B70">
          <w:rPr>
            <w:rStyle w:val="a9"/>
            <w:rFonts w:ascii="Times New Roman" w:hAnsi="Times New Roman" w:cs="Times New Roman"/>
            <w:bCs/>
            <w:sz w:val="28"/>
            <w:szCs w:val="28"/>
            <w:shd w:val="clear" w:color="auto" w:fill="FFFFFF"/>
          </w:rPr>
          <w:t>maksytova@buzuluk-town.ru</w:t>
        </w:r>
      </w:hyperlink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 Контактный телефон для получения разъяснений</w:t>
      </w:r>
      <w:r w:rsidR="008666B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8 (35342) 35-156.</w:t>
      </w:r>
    </w:p>
    <w:p w14:paraId="5E779D64" w14:textId="77777777" w:rsidR="0007127F" w:rsidRPr="00AA08F6" w:rsidRDefault="0007127F" w:rsidP="00DE70A2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6D557E" w14:textId="66F5E125" w:rsidR="00130A72" w:rsidRDefault="00130A72" w:rsidP="00BF7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18C4">
        <w:rPr>
          <w:rFonts w:ascii="Times New Roman" w:hAnsi="Times New Roman" w:cs="Times New Roman"/>
          <w:b/>
          <w:sz w:val="28"/>
          <w:szCs w:val="28"/>
        </w:rPr>
        <w:t>1</w:t>
      </w:r>
      <w:r w:rsidR="00DE70A2">
        <w:rPr>
          <w:rFonts w:ascii="Times New Roman" w:hAnsi="Times New Roman" w:cs="Times New Roman"/>
          <w:b/>
          <w:sz w:val="28"/>
          <w:szCs w:val="28"/>
        </w:rPr>
        <w:t>1</w:t>
      </w:r>
      <w:r w:rsidRPr="00F618C4">
        <w:rPr>
          <w:rFonts w:ascii="Times New Roman" w:hAnsi="Times New Roman" w:cs="Times New Roman"/>
          <w:b/>
          <w:sz w:val="28"/>
          <w:szCs w:val="28"/>
        </w:rPr>
        <w:t xml:space="preserve">. Срок, в течении которого победитель отбора должны подписать соглашение о предоставлении </w:t>
      </w:r>
      <w:r w:rsidR="00194035" w:rsidRPr="00F618C4">
        <w:rPr>
          <w:rFonts w:ascii="Times New Roman" w:hAnsi="Times New Roman" w:cs="Times New Roman"/>
          <w:b/>
          <w:sz w:val="28"/>
          <w:szCs w:val="28"/>
        </w:rPr>
        <w:t xml:space="preserve">субсидии. </w:t>
      </w:r>
    </w:p>
    <w:p w14:paraId="62669502" w14:textId="77777777" w:rsidR="00900CB9" w:rsidRDefault="00900CB9" w:rsidP="00BF75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558FDE" w14:textId="488E6428" w:rsidR="008215DE" w:rsidRDefault="00900CB9" w:rsidP="00AA0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00CB9">
        <w:rPr>
          <w:rFonts w:ascii="Times New Roman" w:hAnsi="Times New Roman" w:cs="Times New Roman"/>
          <w:bCs/>
          <w:sz w:val="28"/>
          <w:szCs w:val="28"/>
        </w:rPr>
        <w:t>УВП в течение 5 рабочих дней со дня подписания постановления об утверждении результатов отбора заключает с получателем субсидии соглашение</w:t>
      </w:r>
      <w:r w:rsidR="00315F4B">
        <w:rPr>
          <w:rFonts w:ascii="Times New Roman" w:hAnsi="Times New Roman" w:cs="Times New Roman"/>
          <w:bCs/>
          <w:sz w:val="28"/>
          <w:szCs w:val="28"/>
        </w:rPr>
        <w:t>.</w:t>
      </w:r>
    </w:p>
    <w:p w14:paraId="19A53B0F" w14:textId="77777777" w:rsidR="00AA08F6" w:rsidRPr="00AA08F6" w:rsidRDefault="00AA08F6" w:rsidP="00AA08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CA141EF" w14:textId="3193B73D" w:rsidR="001373D5" w:rsidRDefault="008215DE" w:rsidP="00D34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1857F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82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DE70A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8215D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Дата размещения результатов отбора </w:t>
      </w:r>
      <w:r w:rsidR="000462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едином портале и сайте администрации города Бузулука</w:t>
      </w:r>
    </w:p>
    <w:p w14:paraId="551211BB" w14:textId="313F104C" w:rsidR="006E563D" w:rsidRDefault="006E563D" w:rsidP="00D34A0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4BB3D0F9" w14:textId="694BB993" w:rsidR="00AA08F6" w:rsidRPr="000462E1" w:rsidRDefault="006E563D" w:rsidP="00AA08F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D39">
        <w:rPr>
          <w:rFonts w:ascii="Times New Roman" w:hAnsi="Times New Roman" w:cs="Times New Roman"/>
          <w:sz w:val="28"/>
          <w:szCs w:val="28"/>
        </w:rPr>
        <w:t>УВП не позднее 14 календарных дней со дня подписания</w:t>
      </w:r>
      <w:r w:rsidR="00191EBE" w:rsidRPr="00191EBE">
        <w:rPr>
          <w:rFonts w:ascii="Times New Roman" w:hAnsi="Times New Roman" w:cs="Times New Roman"/>
          <w:sz w:val="28"/>
          <w:szCs w:val="28"/>
        </w:rPr>
        <w:t xml:space="preserve"> </w:t>
      </w:r>
      <w:r w:rsidRPr="00D27D39">
        <w:rPr>
          <w:rFonts w:ascii="Times New Roman" w:hAnsi="Times New Roman" w:cs="Times New Roman"/>
          <w:sz w:val="28"/>
          <w:szCs w:val="28"/>
        </w:rPr>
        <w:t>постановления администрации города Бузулука об утверждении результатов</w:t>
      </w:r>
      <w:r w:rsidR="00191EBE" w:rsidRPr="00191EBE">
        <w:rPr>
          <w:rFonts w:ascii="Times New Roman" w:hAnsi="Times New Roman" w:cs="Times New Roman"/>
          <w:sz w:val="28"/>
          <w:szCs w:val="28"/>
        </w:rPr>
        <w:t xml:space="preserve"> </w:t>
      </w:r>
      <w:r w:rsidRPr="00D27D39">
        <w:rPr>
          <w:rFonts w:ascii="Times New Roman" w:hAnsi="Times New Roman" w:cs="Times New Roman"/>
          <w:sz w:val="28"/>
          <w:szCs w:val="28"/>
        </w:rPr>
        <w:t>отбора размещает на официальном сайте администрации города Бузулука</w:t>
      </w:r>
      <w:r w:rsidR="000462E1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hyperlink r:id="rId11" w:history="1">
        <w:r w:rsidR="000462E1" w:rsidRPr="00E32C6A">
          <w:rPr>
            <w:rStyle w:val="a9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462E1" w:rsidRPr="00E32C6A">
          <w:rPr>
            <w:rStyle w:val="a9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462E1" w:rsidRPr="00E32C6A">
          <w:rPr>
            <w:rStyle w:val="a9"/>
            <w:rFonts w:ascii="Times New Roman" w:hAnsi="Times New Roman" w:cs="Times New Roman"/>
            <w:sz w:val="28"/>
            <w:szCs w:val="28"/>
          </w:rPr>
          <w:t>бузулук.рф</w:t>
        </w:r>
        <w:proofErr w:type="spellEnd"/>
      </w:hyperlink>
      <w:r w:rsidR="000462E1">
        <w:rPr>
          <w:rFonts w:ascii="Times New Roman" w:hAnsi="Times New Roman" w:cs="Times New Roman"/>
          <w:sz w:val="28"/>
          <w:szCs w:val="28"/>
        </w:rPr>
        <w:t xml:space="preserve">. информацию о результатах отбора. </w:t>
      </w:r>
    </w:p>
    <w:p w14:paraId="5114D2B8" w14:textId="77777777" w:rsidR="00AA08F6" w:rsidRPr="003221E2" w:rsidRDefault="00AA08F6" w:rsidP="00B342A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A08F6" w:rsidRPr="003221E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195D8" w14:textId="77777777" w:rsidR="00B509DF" w:rsidRDefault="00B509DF" w:rsidP="007273BD">
      <w:pPr>
        <w:spacing w:after="0" w:line="240" w:lineRule="auto"/>
      </w:pPr>
      <w:r>
        <w:separator/>
      </w:r>
    </w:p>
  </w:endnote>
  <w:endnote w:type="continuationSeparator" w:id="0">
    <w:p w14:paraId="63B7CCB0" w14:textId="77777777" w:rsidR="00B509DF" w:rsidRDefault="00B509DF" w:rsidP="00727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DAEF6" w14:textId="77777777" w:rsidR="007273BD" w:rsidRDefault="007273B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5FE628" w14:textId="77777777" w:rsidR="007273BD" w:rsidRDefault="007273BD" w:rsidP="007273BD">
    <w:pPr>
      <w:pStyle w:val="a7"/>
      <w:tabs>
        <w:tab w:val="left" w:pos="79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AF76C7" w14:textId="77777777" w:rsidR="007273BD" w:rsidRDefault="007273B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6B5BDF" w14:textId="77777777" w:rsidR="00B509DF" w:rsidRDefault="00B509DF" w:rsidP="007273BD">
      <w:pPr>
        <w:spacing w:after="0" w:line="240" w:lineRule="auto"/>
      </w:pPr>
      <w:r>
        <w:separator/>
      </w:r>
    </w:p>
  </w:footnote>
  <w:footnote w:type="continuationSeparator" w:id="0">
    <w:p w14:paraId="265ECC63" w14:textId="77777777" w:rsidR="00B509DF" w:rsidRDefault="00B509DF" w:rsidP="00727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9A280B" w14:textId="77777777" w:rsidR="007273BD" w:rsidRDefault="007273B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54E6B" w14:textId="77777777" w:rsidR="007273BD" w:rsidRDefault="007273B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D7713F" w14:textId="77777777" w:rsidR="007273BD" w:rsidRDefault="007273B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75C32"/>
    <w:multiLevelType w:val="multilevel"/>
    <w:tmpl w:val="53344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D712AA"/>
    <w:multiLevelType w:val="multilevel"/>
    <w:tmpl w:val="83A6F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795D95"/>
    <w:multiLevelType w:val="multilevel"/>
    <w:tmpl w:val="B9569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56E680A"/>
    <w:multiLevelType w:val="multilevel"/>
    <w:tmpl w:val="48EC0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976E3D"/>
    <w:multiLevelType w:val="multilevel"/>
    <w:tmpl w:val="BCD61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DE5"/>
    <w:rsid w:val="00041E96"/>
    <w:rsid w:val="000462E1"/>
    <w:rsid w:val="0007127F"/>
    <w:rsid w:val="000940C6"/>
    <w:rsid w:val="000B7CF3"/>
    <w:rsid w:val="000C0D6A"/>
    <w:rsid w:val="000E2AB0"/>
    <w:rsid w:val="001203D6"/>
    <w:rsid w:val="00130A72"/>
    <w:rsid w:val="001373D5"/>
    <w:rsid w:val="00157F1E"/>
    <w:rsid w:val="001857F9"/>
    <w:rsid w:val="00185E9A"/>
    <w:rsid w:val="00191EBE"/>
    <w:rsid w:val="00194035"/>
    <w:rsid w:val="001B22F4"/>
    <w:rsid w:val="00246E15"/>
    <w:rsid w:val="002B0C96"/>
    <w:rsid w:val="002B20E0"/>
    <w:rsid w:val="002B57F7"/>
    <w:rsid w:val="002C0FD1"/>
    <w:rsid w:val="002D4C76"/>
    <w:rsid w:val="00315F4B"/>
    <w:rsid w:val="003221E2"/>
    <w:rsid w:val="0035432D"/>
    <w:rsid w:val="00372EA0"/>
    <w:rsid w:val="0037454B"/>
    <w:rsid w:val="00376C24"/>
    <w:rsid w:val="003E277F"/>
    <w:rsid w:val="003F7019"/>
    <w:rsid w:val="00415504"/>
    <w:rsid w:val="00472CA3"/>
    <w:rsid w:val="00477478"/>
    <w:rsid w:val="00492419"/>
    <w:rsid w:val="004A7F08"/>
    <w:rsid w:val="004C16C8"/>
    <w:rsid w:val="004D3CD4"/>
    <w:rsid w:val="00520564"/>
    <w:rsid w:val="005328ED"/>
    <w:rsid w:val="0057307C"/>
    <w:rsid w:val="0059136C"/>
    <w:rsid w:val="005963D3"/>
    <w:rsid w:val="005B4ED2"/>
    <w:rsid w:val="005C2680"/>
    <w:rsid w:val="00642645"/>
    <w:rsid w:val="0064614E"/>
    <w:rsid w:val="00667582"/>
    <w:rsid w:val="00671DDC"/>
    <w:rsid w:val="006845DF"/>
    <w:rsid w:val="00690599"/>
    <w:rsid w:val="006B5C86"/>
    <w:rsid w:val="006E25D6"/>
    <w:rsid w:val="006E563D"/>
    <w:rsid w:val="006F1359"/>
    <w:rsid w:val="006F1C23"/>
    <w:rsid w:val="00716653"/>
    <w:rsid w:val="007273BD"/>
    <w:rsid w:val="00754079"/>
    <w:rsid w:val="00757C12"/>
    <w:rsid w:val="007663AE"/>
    <w:rsid w:val="007D1F05"/>
    <w:rsid w:val="007F3DBE"/>
    <w:rsid w:val="007F5143"/>
    <w:rsid w:val="008215DE"/>
    <w:rsid w:val="008616CD"/>
    <w:rsid w:val="008666B7"/>
    <w:rsid w:val="00872F63"/>
    <w:rsid w:val="008A5A63"/>
    <w:rsid w:val="008D4055"/>
    <w:rsid w:val="008F7C2E"/>
    <w:rsid w:val="00900CB9"/>
    <w:rsid w:val="00957D03"/>
    <w:rsid w:val="00963B5F"/>
    <w:rsid w:val="00991AEC"/>
    <w:rsid w:val="009922CF"/>
    <w:rsid w:val="009C796C"/>
    <w:rsid w:val="009E421F"/>
    <w:rsid w:val="009E57C2"/>
    <w:rsid w:val="00A062A1"/>
    <w:rsid w:val="00A640CD"/>
    <w:rsid w:val="00A749D4"/>
    <w:rsid w:val="00AA08F6"/>
    <w:rsid w:val="00AF02E9"/>
    <w:rsid w:val="00AF0A67"/>
    <w:rsid w:val="00B342A1"/>
    <w:rsid w:val="00B509DF"/>
    <w:rsid w:val="00B60FB2"/>
    <w:rsid w:val="00B737A3"/>
    <w:rsid w:val="00B81C59"/>
    <w:rsid w:val="00B92989"/>
    <w:rsid w:val="00BA7527"/>
    <w:rsid w:val="00BD47BB"/>
    <w:rsid w:val="00BE0FA2"/>
    <w:rsid w:val="00BE44FC"/>
    <w:rsid w:val="00BF3C88"/>
    <w:rsid w:val="00BF759F"/>
    <w:rsid w:val="00C163EE"/>
    <w:rsid w:val="00C33218"/>
    <w:rsid w:val="00C9264E"/>
    <w:rsid w:val="00C95185"/>
    <w:rsid w:val="00CC20A8"/>
    <w:rsid w:val="00CD634D"/>
    <w:rsid w:val="00D27D39"/>
    <w:rsid w:val="00D34A03"/>
    <w:rsid w:val="00D9439A"/>
    <w:rsid w:val="00DA476B"/>
    <w:rsid w:val="00DC40AB"/>
    <w:rsid w:val="00DD74E8"/>
    <w:rsid w:val="00DE0BA7"/>
    <w:rsid w:val="00DE70A2"/>
    <w:rsid w:val="00E037C1"/>
    <w:rsid w:val="00E275D3"/>
    <w:rsid w:val="00EB436E"/>
    <w:rsid w:val="00EB55D4"/>
    <w:rsid w:val="00F155AB"/>
    <w:rsid w:val="00F31A28"/>
    <w:rsid w:val="00F618C4"/>
    <w:rsid w:val="00F743D5"/>
    <w:rsid w:val="00F74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40B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3BD"/>
    <w:pPr>
      <w:ind w:left="720"/>
      <w:contextualSpacing/>
    </w:pPr>
  </w:style>
  <w:style w:type="table" w:styleId="a4">
    <w:name w:val="Table Grid"/>
    <w:basedOn w:val="a1"/>
    <w:uiPriority w:val="39"/>
    <w:rsid w:val="00727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nderemailiwfmg">
    <w:name w:val="sender_email_iwfmg"/>
    <w:basedOn w:val="a0"/>
    <w:rsid w:val="007273BD"/>
  </w:style>
  <w:style w:type="paragraph" w:styleId="a5">
    <w:name w:val="header"/>
    <w:basedOn w:val="a"/>
    <w:link w:val="a6"/>
    <w:uiPriority w:val="99"/>
    <w:unhideWhenUsed/>
    <w:rsid w:val="00727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73BD"/>
  </w:style>
  <w:style w:type="paragraph" w:styleId="a7">
    <w:name w:val="footer"/>
    <w:basedOn w:val="a"/>
    <w:link w:val="a8"/>
    <w:uiPriority w:val="99"/>
    <w:unhideWhenUsed/>
    <w:rsid w:val="00727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73BD"/>
  </w:style>
  <w:style w:type="paragraph" w:customStyle="1" w:styleId="ConsPlusNormal">
    <w:name w:val="ConsPlusNormal"/>
    <w:rsid w:val="00A06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4C16C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563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73BD"/>
    <w:pPr>
      <w:ind w:left="720"/>
      <w:contextualSpacing/>
    </w:pPr>
  </w:style>
  <w:style w:type="table" w:styleId="a4">
    <w:name w:val="Table Grid"/>
    <w:basedOn w:val="a1"/>
    <w:uiPriority w:val="39"/>
    <w:rsid w:val="007273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enderemailiwfmg">
    <w:name w:val="sender_email_iwfmg"/>
    <w:basedOn w:val="a0"/>
    <w:rsid w:val="007273BD"/>
  </w:style>
  <w:style w:type="paragraph" w:styleId="a5">
    <w:name w:val="header"/>
    <w:basedOn w:val="a"/>
    <w:link w:val="a6"/>
    <w:uiPriority w:val="99"/>
    <w:unhideWhenUsed/>
    <w:rsid w:val="00727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273BD"/>
  </w:style>
  <w:style w:type="paragraph" w:styleId="a7">
    <w:name w:val="footer"/>
    <w:basedOn w:val="a"/>
    <w:link w:val="a8"/>
    <w:uiPriority w:val="99"/>
    <w:unhideWhenUsed/>
    <w:rsid w:val="007273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273BD"/>
  </w:style>
  <w:style w:type="paragraph" w:customStyle="1" w:styleId="ConsPlusNormal">
    <w:name w:val="ConsPlusNormal"/>
    <w:rsid w:val="00A062A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unhideWhenUsed/>
    <w:rsid w:val="004C16C8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E56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04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01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0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5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93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2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maksytova@buzuluk-town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xn--90amjd2bbb.xn--p1a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443392-F33D-40E9-A1F0-BF7AF83AF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1797</Words>
  <Characters>10243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 А. Максутова</dc:creator>
  <cp:lastModifiedBy>Ольга Н. Глебова</cp:lastModifiedBy>
  <cp:revision>2</cp:revision>
  <cp:lastPrinted>2022-03-21T06:51:00Z</cp:lastPrinted>
  <dcterms:created xsi:type="dcterms:W3CDTF">2022-04-19T03:58:00Z</dcterms:created>
  <dcterms:modified xsi:type="dcterms:W3CDTF">2022-04-19T03:58:00Z</dcterms:modified>
</cp:coreProperties>
</file>