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color w:val="1F1F1F"/>
        </w:rPr>
      </w:pPr>
      <w:bookmarkStart w:id="0" w:name="_GoBack"/>
      <w:bookmarkEnd w:id="0"/>
      <w:r w:rsidRPr="00DE03CC">
        <w:rPr>
          <w:rFonts w:ascii="Times New Roman" w:hAnsi="Times New Roman" w:cs="Times New Roman"/>
          <w:noProof/>
          <w:color w:val="1F1F1F"/>
          <w:lang w:eastAsia="ru-RU"/>
        </w:rPr>
        <w:drawing>
          <wp:inline distT="0" distB="0" distL="0" distR="0" wp14:anchorId="74F6437D" wp14:editId="26880F9E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DE03CC">
        <w:rPr>
          <w:rFonts w:ascii="Times New Roman" w:hAnsi="Times New Roman" w:cs="Times New Roman"/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DE03CC">
        <w:rPr>
          <w:rFonts w:ascii="Times New Roman" w:hAnsi="Times New Roman" w:cs="Times New Roman"/>
          <w:b/>
          <w:color w:val="1F1F1F"/>
          <w:sz w:val="28"/>
          <w:szCs w:val="28"/>
          <w:lang w:val="en-US"/>
        </w:rPr>
        <w:t>V</w:t>
      </w:r>
      <w:r w:rsidR="00661034">
        <w:rPr>
          <w:rFonts w:ascii="Times New Roman" w:hAnsi="Times New Roman" w:cs="Times New Roman"/>
          <w:b/>
          <w:color w:val="1F1F1F"/>
          <w:sz w:val="28"/>
          <w:szCs w:val="28"/>
          <w:lang w:val="en-US"/>
        </w:rPr>
        <w:t>I</w:t>
      </w:r>
      <w:r w:rsidRPr="00DE03CC">
        <w:rPr>
          <w:rFonts w:ascii="Times New Roman" w:hAnsi="Times New Roman" w:cs="Times New Roman"/>
          <w:b/>
          <w:color w:val="1F1F1F"/>
          <w:sz w:val="28"/>
          <w:szCs w:val="28"/>
        </w:rPr>
        <w:t xml:space="preserve"> созыв</w:t>
      </w: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DE03C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CBE7F4" wp14:editId="458E6763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"/>
            </w:pict>
          </mc:Fallback>
        </mc:AlternateContent>
      </w:r>
      <w:r w:rsidRPr="00DE03CC">
        <w:rPr>
          <w:rFonts w:ascii="Times New Roman" w:hAnsi="Times New Roman" w:cs="Times New Roman"/>
          <w:b/>
          <w:color w:val="1F1F1F"/>
          <w:sz w:val="28"/>
          <w:szCs w:val="28"/>
        </w:rPr>
        <w:t>ГОРОДСКОЙ СОВЕТ ДЕПУТАТОВ</w:t>
      </w: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color w:val="1F1F1F"/>
        </w:rPr>
      </w:pPr>
      <w:r w:rsidRPr="00DE03CC">
        <w:rPr>
          <w:rFonts w:ascii="Times New Roman" w:hAnsi="Times New Roman" w:cs="Times New Roman"/>
          <w:color w:val="1F1F1F"/>
        </w:rPr>
        <w:t>г. Бузулук</w:t>
      </w: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color w:val="1F1F1F"/>
        </w:rPr>
      </w:pPr>
    </w:p>
    <w:p w:rsidR="00DE03CC" w:rsidRPr="00DE03CC" w:rsidRDefault="00DE03CC" w:rsidP="00DE03CC">
      <w:pPr>
        <w:contextualSpacing/>
        <w:jc w:val="center"/>
        <w:rPr>
          <w:rFonts w:ascii="Times New Roman" w:hAnsi="Times New Roman" w:cs="Times New Roman"/>
          <w:color w:val="1F1F1F"/>
          <w:sz w:val="28"/>
          <w:szCs w:val="28"/>
        </w:rPr>
      </w:pPr>
      <w:r w:rsidRPr="00DE03CC">
        <w:rPr>
          <w:rFonts w:ascii="Times New Roman" w:hAnsi="Times New Roman" w:cs="Times New Roman"/>
          <w:b/>
          <w:color w:val="1F1F1F"/>
          <w:sz w:val="28"/>
          <w:szCs w:val="28"/>
        </w:rPr>
        <w:t>РЕШЕНИЕ</w:t>
      </w:r>
    </w:p>
    <w:p w:rsidR="00D43F0F" w:rsidRPr="00DE03CC" w:rsidRDefault="00DE03CC" w:rsidP="00DE03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3CC">
        <w:rPr>
          <w:rFonts w:ascii="Times New Roman" w:hAnsi="Times New Roman" w:cs="Times New Roman"/>
          <w:color w:val="1F1F1F"/>
          <w:sz w:val="28"/>
          <w:szCs w:val="28"/>
        </w:rPr>
        <w:t xml:space="preserve">_____________________                                                                      №______          </w:t>
      </w:r>
    </w:p>
    <w:p w:rsidR="0004643B" w:rsidRDefault="0004643B" w:rsidP="00D43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156" w:rsidRDefault="00EB3798" w:rsidP="00D43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56E1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736156">
        <w:rPr>
          <w:rFonts w:ascii="Times New Roman" w:hAnsi="Times New Roman" w:cs="Times New Roman"/>
          <w:sz w:val="28"/>
          <w:szCs w:val="28"/>
        </w:rPr>
        <w:t xml:space="preserve"> </w:t>
      </w:r>
      <w:r w:rsidR="005056E1">
        <w:rPr>
          <w:rFonts w:ascii="Times New Roman" w:hAnsi="Times New Roman" w:cs="Times New Roman"/>
          <w:sz w:val="28"/>
          <w:szCs w:val="28"/>
        </w:rPr>
        <w:t xml:space="preserve">в решение </w:t>
      </w:r>
    </w:p>
    <w:p w:rsidR="005056E1" w:rsidRDefault="00736156" w:rsidP="00D43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5056E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5056E1" w:rsidRDefault="005056E1" w:rsidP="00D43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21.01.2021 № 53  </w:t>
      </w:r>
    </w:p>
    <w:p w:rsidR="00EB3798" w:rsidRDefault="00EB3798" w:rsidP="00D43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14F" w:rsidRPr="005E2F07" w:rsidRDefault="00CD60CE" w:rsidP="00902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F07">
        <w:rPr>
          <w:rFonts w:ascii="Times New Roman" w:hAnsi="Times New Roman" w:cs="Times New Roman"/>
          <w:sz w:val="28"/>
          <w:szCs w:val="28"/>
        </w:rPr>
        <w:t xml:space="preserve">В </w:t>
      </w:r>
      <w:r w:rsidR="00BF5280">
        <w:rPr>
          <w:rFonts w:ascii="Times New Roman" w:hAnsi="Times New Roman" w:cs="Times New Roman"/>
          <w:sz w:val="28"/>
          <w:szCs w:val="28"/>
        </w:rPr>
        <w:t>соответствии с п</w:t>
      </w:r>
      <w:r w:rsidR="00BF5280" w:rsidRPr="00BF5280">
        <w:rPr>
          <w:rFonts w:ascii="Times New Roman" w:hAnsi="Times New Roman" w:cs="Times New Roman"/>
          <w:sz w:val="28"/>
          <w:szCs w:val="28"/>
        </w:rPr>
        <w:t>остановление</w:t>
      </w:r>
      <w:r w:rsidR="00BF5280">
        <w:rPr>
          <w:rFonts w:ascii="Times New Roman" w:hAnsi="Times New Roman" w:cs="Times New Roman"/>
          <w:sz w:val="28"/>
          <w:szCs w:val="28"/>
        </w:rPr>
        <w:t>м</w:t>
      </w:r>
      <w:r w:rsidR="00BF5280" w:rsidRPr="00BF5280">
        <w:rPr>
          <w:rFonts w:ascii="Times New Roman" w:hAnsi="Times New Roman" w:cs="Times New Roman"/>
          <w:sz w:val="28"/>
          <w:szCs w:val="28"/>
        </w:rPr>
        <w:t xml:space="preserve"> Правительства Орен</w:t>
      </w:r>
      <w:r w:rsidR="00BF5280">
        <w:rPr>
          <w:rFonts w:ascii="Times New Roman" w:hAnsi="Times New Roman" w:cs="Times New Roman"/>
          <w:sz w:val="28"/>
          <w:szCs w:val="28"/>
        </w:rPr>
        <w:t>бургской области от 30.04.2015 №</w:t>
      </w:r>
      <w:r w:rsidR="00BF5280" w:rsidRPr="00BF5280">
        <w:rPr>
          <w:rFonts w:ascii="Times New Roman" w:hAnsi="Times New Roman" w:cs="Times New Roman"/>
          <w:sz w:val="28"/>
          <w:szCs w:val="28"/>
        </w:rPr>
        <w:t xml:space="preserve"> 286-п </w:t>
      </w:r>
      <w:r w:rsidR="00BF5280">
        <w:rPr>
          <w:rFonts w:ascii="Times New Roman" w:hAnsi="Times New Roman" w:cs="Times New Roman"/>
          <w:sz w:val="28"/>
          <w:szCs w:val="28"/>
        </w:rPr>
        <w:t>«</w:t>
      </w:r>
      <w:r w:rsidR="00BF5280" w:rsidRPr="00BF5280">
        <w:rPr>
          <w:rFonts w:ascii="Times New Roman" w:hAnsi="Times New Roman" w:cs="Times New Roman"/>
          <w:sz w:val="28"/>
          <w:szCs w:val="28"/>
        </w:rPr>
        <w:t>Об утверждении правил предоставления молодым семьям социальных выплат на приобретение (строител</w:t>
      </w:r>
      <w:r w:rsidR="00BF5280">
        <w:rPr>
          <w:rFonts w:ascii="Times New Roman" w:hAnsi="Times New Roman" w:cs="Times New Roman"/>
          <w:sz w:val="28"/>
          <w:szCs w:val="28"/>
        </w:rPr>
        <w:t xml:space="preserve">ьство) жилья и их использования»,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Оренбургской области </w:t>
      </w:r>
      <w:r w:rsidR="003B304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от 20.06.2016 № 430-п «Об утверждении правил формирования, предоставления и распределения субсидий из областного бюджета бюджетам муниципальных обр</w:t>
      </w:r>
      <w:r w:rsidR="00EA3B0C">
        <w:rPr>
          <w:rFonts w:ascii="Times New Roman" w:hAnsi="Times New Roman" w:cs="Times New Roman"/>
          <w:sz w:val="28"/>
          <w:szCs w:val="28"/>
        </w:rPr>
        <w:t>азований Оренбургской области»</w:t>
      </w:r>
      <w:r w:rsidR="00AE7181">
        <w:rPr>
          <w:rFonts w:ascii="Times New Roman" w:hAnsi="Times New Roman" w:cs="Times New Roman"/>
          <w:sz w:val="28"/>
          <w:szCs w:val="28"/>
        </w:rPr>
        <w:t>,</w:t>
      </w:r>
      <w:r w:rsidR="00F4414F" w:rsidRPr="00F4414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4414F">
        <w:rPr>
          <w:rFonts w:ascii="Times New Roman" w:hAnsi="Times New Roman" w:cs="Times New Roman"/>
          <w:spacing w:val="2"/>
          <w:sz w:val="28"/>
          <w:szCs w:val="28"/>
        </w:rPr>
        <w:t>на основании статей 7</w:t>
      </w:r>
      <w:r w:rsidR="00F4414F" w:rsidRPr="005E2F07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F4414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4414F" w:rsidRPr="005E2F07">
        <w:rPr>
          <w:rFonts w:ascii="Times New Roman" w:hAnsi="Times New Roman" w:cs="Times New Roman"/>
          <w:spacing w:val="2"/>
          <w:sz w:val="28"/>
          <w:szCs w:val="28"/>
        </w:rPr>
        <w:t>25,</w:t>
      </w:r>
      <w:r w:rsidR="00F4414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4414F" w:rsidRPr="005E2F07">
        <w:rPr>
          <w:rFonts w:ascii="Times New Roman" w:hAnsi="Times New Roman" w:cs="Times New Roman"/>
          <w:spacing w:val="2"/>
          <w:sz w:val="28"/>
          <w:szCs w:val="28"/>
        </w:rPr>
        <w:t xml:space="preserve">42 </w:t>
      </w:r>
      <w:r w:rsidR="00F4414F" w:rsidRPr="005E2F07">
        <w:rPr>
          <w:rFonts w:ascii="Times New Roman" w:hAnsi="Times New Roman" w:cs="Times New Roman"/>
          <w:sz w:val="28"/>
          <w:szCs w:val="28"/>
        </w:rPr>
        <w:t>Устава города Б</w:t>
      </w:r>
      <w:r w:rsidR="00F4414F">
        <w:rPr>
          <w:rFonts w:ascii="Times New Roman" w:hAnsi="Times New Roman" w:cs="Times New Roman"/>
          <w:sz w:val="28"/>
          <w:szCs w:val="28"/>
        </w:rPr>
        <w:t xml:space="preserve">узулука </w:t>
      </w:r>
      <w:r w:rsidR="00F4414F" w:rsidRPr="005E2F07">
        <w:rPr>
          <w:rFonts w:ascii="Times New Roman" w:hAnsi="Times New Roman" w:cs="Times New Roman"/>
          <w:sz w:val="28"/>
          <w:szCs w:val="28"/>
        </w:rPr>
        <w:t>городской Совет депутатов</w:t>
      </w:r>
      <w:proofErr w:type="gramEnd"/>
      <w:r w:rsidR="00F4414F" w:rsidRPr="005E2F07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F4414F" w:rsidRDefault="00DB5BBC" w:rsidP="00902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городского Совета депутатов</w:t>
      </w:r>
      <w:r w:rsidR="00093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21.01.2021 № 53 </w:t>
      </w:r>
      <w:r w:rsidR="000936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«Об установлении расходного обязательства муниципального образования город Бузулук Оренбургской области»</w:t>
      </w:r>
      <w:r w:rsidR="00093690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046" w:rsidRDefault="003B3046" w:rsidP="00902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DB5BBC">
        <w:rPr>
          <w:rFonts w:ascii="Times New Roman" w:hAnsi="Times New Roman" w:cs="Times New Roman"/>
          <w:sz w:val="28"/>
          <w:szCs w:val="28"/>
        </w:rPr>
        <w:t>реамбул</w:t>
      </w:r>
      <w:r>
        <w:rPr>
          <w:rFonts w:ascii="Times New Roman" w:hAnsi="Times New Roman" w:cs="Times New Roman"/>
          <w:sz w:val="28"/>
          <w:szCs w:val="28"/>
        </w:rPr>
        <w:t xml:space="preserve">у изложить в следующей редакции: </w:t>
      </w:r>
    </w:p>
    <w:p w:rsidR="00DB5BBC" w:rsidRDefault="003B3046" w:rsidP="00902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B1617">
        <w:rPr>
          <w:rFonts w:ascii="Times New Roman" w:hAnsi="Times New Roman" w:cs="Times New Roman"/>
          <w:sz w:val="28"/>
          <w:szCs w:val="28"/>
        </w:rPr>
        <w:t>В целях реализации мероприятий по обеспечению жильем молодых семей на территории муниципального образования город Бузулук Оренбургской области и в соответс</w:t>
      </w:r>
      <w:r w:rsidR="00977170">
        <w:rPr>
          <w:rFonts w:ascii="Times New Roman" w:hAnsi="Times New Roman" w:cs="Times New Roman"/>
          <w:sz w:val="28"/>
          <w:szCs w:val="28"/>
        </w:rPr>
        <w:t>т</w:t>
      </w:r>
      <w:r w:rsidR="00EB1617">
        <w:rPr>
          <w:rFonts w:ascii="Times New Roman" w:hAnsi="Times New Roman" w:cs="Times New Roman"/>
          <w:sz w:val="28"/>
          <w:szCs w:val="28"/>
        </w:rPr>
        <w:t>вии со статьей 86 Бюджетного кодекса Российской Федерации</w:t>
      </w:r>
      <w:r w:rsidR="00977170">
        <w:rPr>
          <w:rFonts w:ascii="Times New Roman" w:hAnsi="Times New Roman" w:cs="Times New Roman"/>
          <w:sz w:val="28"/>
          <w:szCs w:val="28"/>
        </w:rPr>
        <w:t>, Федеральным законом от 06.10.2003 № 131-ФЗ          «Об общих принципах организации местного самоуправления в Российской Федерации», постановлением Правительства Оренбургской области                   от 20.06.2016 № 430-п «Об утверждении правил формирования, предоставления и распределения субсидий из областного бюджета бюджетам</w:t>
      </w:r>
      <w:proofErr w:type="gramEnd"/>
      <w:r w:rsidR="009771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7170">
        <w:rPr>
          <w:rFonts w:ascii="Times New Roman" w:hAnsi="Times New Roman" w:cs="Times New Roman"/>
          <w:sz w:val="28"/>
          <w:szCs w:val="28"/>
        </w:rPr>
        <w:t xml:space="preserve">муниципальных образований Оренбургской области», комплексом процессных мероприятий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области», утвержденной постановлением Правительства Оренбургской области от 21.12.2018 № 834-пп (далее – </w:t>
      </w:r>
      <w:r w:rsidR="00E344AF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="00977170">
        <w:rPr>
          <w:rFonts w:ascii="Times New Roman" w:hAnsi="Times New Roman" w:cs="Times New Roman"/>
          <w:sz w:val="28"/>
          <w:szCs w:val="28"/>
        </w:rPr>
        <w:t>), на основании статей 7,</w:t>
      </w:r>
      <w:r w:rsidR="00093690">
        <w:rPr>
          <w:rFonts w:ascii="Times New Roman" w:hAnsi="Times New Roman" w:cs="Times New Roman"/>
          <w:sz w:val="28"/>
          <w:szCs w:val="28"/>
        </w:rPr>
        <w:t xml:space="preserve"> </w:t>
      </w:r>
      <w:r w:rsidR="00977170">
        <w:rPr>
          <w:rFonts w:ascii="Times New Roman" w:hAnsi="Times New Roman" w:cs="Times New Roman"/>
          <w:sz w:val="28"/>
          <w:szCs w:val="28"/>
        </w:rPr>
        <w:t>25,</w:t>
      </w:r>
      <w:r w:rsidR="00093690">
        <w:rPr>
          <w:rFonts w:ascii="Times New Roman" w:hAnsi="Times New Roman" w:cs="Times New Roman"/>
          <w:sz w:val="28"/>
          <w:szCs w:val="28"/>
        </w:rPr>
        <w:t xml:space="preserve"> </w:t>
      </w:r>
      <w:r w:rsidR="00977170">
        <w:rPr>
          <w:rFonts w:ascii="Times New Roman" w:hAnsi="Times New Roman" w:cs="Times New Roman"/>
          <w:sz w:val="28"/>
          <w:szCs w:val="28"/>
        </w:rPr>
        <w:t xml:space="preserve">42 Устава города Бузулука, решения городского Совета депутатов от 27.12.2011 № 209 </w:t>
      </w:r>
      <w:r w:rsidR="00E344A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7170">
        <w:rPr>
          <w:rFonts w:ascii="Times New Roman" w:hAnsi="Times New Roman" w:cs="Times New Roman"/>
          <w:sz w:val="28"/>
          <w:szCs w:val="28"/>
        </w:rPr>
        <w:lastRenderedPageBreak/>
        <w:t>«Об утверждении Положения «О бюджетном процессе в городе Бузулуке</w:t>
      </w:r>
      <w:proofErr w:type="gramEnd"/>
      <w:r w:rsidR="00977170">
        <w:rPr>
          <w:rFonts w:ascii="Times New Roman" w:hAnsi="Times New Roman" w:cs="Times New Roman"/>
          <w:sz w:val="28"/>
          <w:szCs w:val="28"/>
        </w:rPr>
        <w:t>» городской Совет депутатов решил</w:t>
      </w:r>
      <w:proofErr w:type="gramStart"/>
      <w:r w:rsidR="00977170">
        <w:rPr>
          <w:rFonts w:ascii="Times New Roman" w:hAnsi="Times New Roman" w:cs="Times New Roman"/>
          <w:sz w:val="28"/>
          <w:szCs w:val="28"/>
        </w:rPr>
        <w:t>:</w:t>
      </w:r>
      <w:r w:rsidR="00305B8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F1637">
        <w:rPr>
          <w:rFonts w:ascii="Times New Roman" w:hAnsi="Times New Roman" w:cs="Times New Roman"/>
          <w:sz w:val="28"/>
          <w:szCs w:val="28"/>
        </w:rPr>
        <w:t>.</w:t>
      </w:r>
    </w:p>
    <w:p w:rsidR="00BF5280" w:rsidRDefault="00DB5BBC" w:rsidP="00736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пункте 2 </w:t>
      </w:r>
      <w:r w:rsidR="009F1637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304DE0">
        <w:rPr>
          <w:rFonts w:ascii="Times New Roman" w:hAnsi="Times New Roman" w:cs="Times New Roman"/>
          <w:sz w:val="28"/>
          <w:szCs w:val="28"/>
        </w:rPr>
        <w:t>«подпрограммой» заменить словами «комплексом процессных мероприятий».</w:t>
      </w:r>
    </w:p>
    <w:p w:rsidR="00CD60CE" w:rsidRDefault="00DB5BBC" w:rsidP="00CD6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60C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</w:t>
      </w:r>
      <w:r w:rsidR="00CD60CE" w:rsidRPr="00661034">
        <w:rPr>
          <w:rFonts w:ascii="Times New Roman" w:hAnsi="Times New Roman" w:cs="Times New Roman"/>
          <w:sz w:val="28"/>
          <w:szCs w:val="28"/>
        </w:rPr>
        <w:t xml:space="preserve"> </w:t>
      </w:r>
      <w:r w:rsidR="00CD60CE">
        <w:rPr>
          <w:rFonts w:ascii="Times New Roman" w:hAnsi="Times New Roman" w:cs="Times New Roman"/>
          <w:sz w:val="28"/>
          <w:szCs w:val="28"/>
        </w:rPr>
        <w:t xml:space="preserve">принятия. </w:t>
      </w:r>
    </w:p>
    <w:p w:rsidR="00CD60CE" w:rsidRDefault="00DB5BBC" w:rsidP="00CD6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16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60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D60C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 w:rsidR="0097717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D60CE">
        <w:rPr>
          <w:rFonts w:ascii="Times New Roman" w:hAnsi="Times New Roman" w:cs="Times New Roman"/>
          <w:sz w:val="28"/>
          <w:szCs w:val="28"/>
        </w:rPr>
        <w:t>на постоянную депутатскую комиссию по экономическим вопросам.</w:t>
      </w:r>
    </w:p>
    <w:p w:rsidR="00CD60CE" w:rsidRDefault="00CD60CE" w:rsidP="00CD6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5B3" w:rsidRDefault="009025B3" w:rsidP="00CD6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CD60CE" w:rsidRDefault="00CD60CE" w:rsidP="00CD6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                    А.А. Шубин</w:t>
      </w:r>
    </w:p>
    <w:p w:rsidR="00CD60CE" w:rsidRDefault="00CD60CE" w:rsidP="00CD60CE">
      <w:pPr>
        <w:jc w:val="both"/>
      </w:pPr>
      <w:r>
        <w:t xml:space="preserve">   </w:t>
      </w: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jc w:val="both"/>
      </w:pPr>
    </w:p>
    <w:p w:rsidR="00CD60CE" w:rsidRDefault="00CD60CE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0CE" w:rsidRDefault="00CD60CE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9F4" w:rsidRDefault="00FC69F4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532" w:rsidRDefault="00B96532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532" w:rsidRDefault="00B96532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25B3" w:rsidRDefault="009025B3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532" w:rsidRDefault="00B96532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532" w:rsidRDefault="00B96532" w:rsidP="00CD60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136F" w:rsidRPr="00AB136F" w:rsidRDefault="00CD60CE" w:rsidP="0090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DEC">
        <w:rPr>
          <w:rFonts w:ascii="Times New Roman" w:hAnsi="Times New Roman" w:cs="Times New Roman"/>
          <w:sz w:val="28"/>
          <w:szCs w:val="28"/>
        </w:rPr>
        <w:t xml:space="preserve">Разослано: в дело, </w:t>
      </w:r>
      <w:proofErr w:type="spellStart"/>
      <w:r w:rsidRPr="00A37DEC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Pr="00A37DEC">
        <w:rPr>
          <w:rFonts w:ascii="Times New Roman" w:hAnsi="Times New Roman" w:cs="Times New Roman"/>
          <w:sz w:val="28"/>
          <w:szCs w:val="28"/>
        </w:rPr>
        <w:t xml:space="preserve"> межрайонной прокуратуре, постоянной депутатской комиссии по экономическим вопросам, Управлению имущественных отношений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 xml:space="preserve"> – 3 экз.</w:t>
      </w:r>
      <w:r w:rsidRPr="00A37D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</w:t>
      </w:r>
      <w:r w:rsidRPr="00A37DEC">
        <w:rPr>
          <w:rFonts w:ascii="Times New Roman" w:hAnsi="Times New Roman" w:cs="Times New Roman"/>
          <w:sz w:val="28"/>
          <w:szCs w:val="28"/>
        </w:rPr>
        <w:t>администрации города Буз</w:t>
      </w:r>
      <w:r>
        <w:rPr>
          <w:rFonts w:ascii="Times New Roman" w:hAnsi="Times New Roman" w:cs="Times New Roman"/>
          <w:sz w:val="28"/>
          <w:szCs w:val="28"/>
        </w:rPr>
        <w:t>улука</w:t>
      </w:r>
      <w:r w:rsidRPr="00A37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AB136F" w:rsidRPr="00AB136F" w:rsidSect="006610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60E1"/>
    <w:multiLevelType w:val="hybridMultilevel"/>
    <w:tmpl w:val="54D4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F269D"/>
    <w:multiLevelType w:val="hybridMultilevel"/>
    <w:tmpl w:val="C3A64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78"/>
    <w:rsid w:val="00041421"/>
    <w:rsid w:val="0004643B"/>
    <w:rsid w:val="00056DE9"/>
    <w:rsid w:val="00093690"/>
    <w:rsid w:val="00155E0F"/>
    <w:rsid w:val="001569FB"/>
    <w:rsid w:val="0015783D"/>
    <w:rsid w:val="002045E7"/>
    <w:rsid w:val="002225E7"/>
    <w:rsid w:val="00222BCF"/>
    <w:rsid w:val="00270862"/>
    <w:rsid w:val="00291795"/>
    <w:rsid w:val="002B2699"/>
    <w:rsid w:val="00302010"/>
    <w:rsid w:val="00304DE0"/>
    <w:rsid w:val="00305B8A"/>
    <w:rsid w:val="00312178"/>
    <w:rsid w:val="003747C1"/>
    <w:rsid w:val="003B3046"/>
    <w:rsid w:val="003D0B4B"/>
    <w:rsid w:val="003D2FE7"/>
    <w:rsid w:val="003F61FA"/>
    <w:rsid w:val="004314A4"/>
    <w:rsid w:val="00464BA3"/>
    <w:rsid w:val="0046698D"/>
    <w:rsid w:val="004C1D57"/>
    <w:rsid w:val="005056E1"/>
    <w:rsid w:val="0051103E"/>
    <w:rsid w:val="005573BB"/>
    <w:rsid w:val="005E2F07"/>
    <w:rsid w:val="00624B10"/>
    <w:rsid w:val="006323EB"/>
    <w:rsid w:val="0064659E"/>
    <w:rsid w:val="00661034"/>
    <w:rsid w:val="00677FCA"/>
    <w:rsid w:val="006B297F"/>
    <w:rsid w:val="00736156"/>
    <w:rsid w:val="00794858"/>
    <w:rsid w:val="00794D90"/>
    <w:rsid w:val="007E306F"/>
    <w:rsid w:val="008209F6"/>
    <w:rsid w:val="00840057"/>
    <w:rsid w:val="00867C86"/>
    <w:rsid w:val="009025B3"/>
    <w:rsid w:val="009142F7"/>
    <w:rsid w:val="00917BE3"/>
    <w:rsid w:val="00977170"/>
    <w:rsid w:val="009A5425"/>
    <w:rsid w:val="009B590A"/>
    <w:rsid w:val="009F1637"/>
    <w:rsid w:val="00A815BB"/>
    <w:rsid w:val="00AB136F"/>
    <w:rsid w:val="00AE7181"/>
    <w:rsid w:val="00B11A89"/>
    <w:rsid w:val="00B17061"/>
    <w:rsid w:val="00B91C6B"/>
    <w:rsid w:val="00B957E9"/>
    <w:rsid w:val="00B96532"/>
    <w:rsid w:val="00BC20A7"/>
    <w:rsid w:val="00BC56B5"/>
    <w:rsid w:val="00BF5280"/>
    <w:rsid w:val="00C60A41"/>
    <w:rsid w:val="00C755C2"/>
    <w:rsid w:val="00CA2DD7"/>
    <w:rsid w:val="00CA3A4B"/>
    <w:rsid w:val="00CD60CE"/>
    <w:rsid w:val="00CF6B69"/>
    <w:rsid w:val="00D3002F"/>
    <w:rsid w:val="00D43F0F"/>
    <w:rsid w:val="00DB1396"/>
    <w:rsid w:val="00DB2FE5"/>
    <w:rsid w:val="00DB5BBC"/>
    <w:rsid w:val="00DE03CC"/>
    <w:rsid w:val="00E344AF"/>
    <w:rsid w:val="00E51355"/>
    <w:rsid w:val="00EA0E14"/>
    <w:rsid w:val="00EA3B0C"/>
    <w:rsid w:val="00EB1617"/>
    <w:rsid w:val="00EB3798"/>
    <w:rsid w:val="00EC45F3"/>
    <w:rsid w:val="00EE399E"/>
    <w:rsid w:val="00EF5E56"/>
    <w:rsid w:val="00F4414F"/>
    <w:rsid w:val="00F7355A"/>
    <w:rsid w:val="00FC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F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F0F"/>
    <w:pPr>
      <w:ind w:left="720"/>
      <w:contextualSpacing/>
    </w:pPr>
  </w:style>
  <w:style w:type="table" w:styleId="a4">
    <w:name w:val="Table Grid"/>
    <w:basedOn w:val="a1"/>
    <w:uiPriority w:val="59"/>
    <w:rsid w:val="00D4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semiHidden/>
    <w:rsid w:val="008209F6"/>
    <w:pPr>
      <w:spacing w:after="0" w:line="240" w:lineRule="auto"/>
      <w:ind w:left="1541" w:hanging="154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8209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FE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225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F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F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F0F"/>
    <w:pPr>
      <w:ind w:left="720"/>
      <w:contextualSpacing/>
    </w:pPr>
  </w:style>
  <w:style w:type="table" w:styleId="a4">
    <w:name w:val="Table Grid"/>
    <w:basedOn w:val="a1"/>
    <w:uiPriority w:val="59"/>
    <w:rsid w:val="00D4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semiHidden/>
    <w:rsid w:val="008209F6"/>
    <w:pPr>
      <w:spacing w:after="0" w:line="240" w:lineRule="auto"/>
      <w:ind w:left="1541" w:hanging="154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8209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FE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225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F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3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zuluk-town.ru/upload/Image/town/gerbs/gerb2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F32D1-7B2E-4C7D-99E1-D92B7635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Наталья И. Косолапова</cp:lastModifiedBy>
  <cp:revision>2</cp:revision>
  <cp:lastPrinted>2023-10-09T05:06:00Z</cp:lastPrinted>
  <dcterms:created xsi:type="dcterms:W3CDTF">2023-11-17T07:27:00Z</dcterms:created>
  <dcterms:modified xsi:type="dcterms:W3CDTF">2023-11-17T07:27:00Z</dcterms:modified>
</cp:coreProperties>
</file>