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F03" w:rsidRPr="005D22F8" w:rsidRDefault="00F10F03" w:rsidP="00D113FA">
      <w:pPr>
        <w:rPr>
          <w:rFonts w:ascii="Times New Roman" w:hAnsi="Times New Roman" w:cs="Times New Roman"/>
          <w:b/>
        </w:rPr>
      </w:pPr>
      <w:r w:rsidRPr="005D22F8">
        <w:rPr>
          <w:rFonts w:ascii="Times New Roman" w:hAnsi="Times New Roman" w:cs="Times New Roman"/>
          <w:b/>
        </w:rPr>
        <w:t xml:space="preserve">В рамках Дня информации </w:t>
      </w:r>
      <w:proofErr w:type="spellStart"/>
      <w:r w:rsidRPr="005D22F8">
        <w:rPr>
          <w:rFonts w:ascii="Times New Roman" w:hAnsi="Times New Roman" w:cs="Times New Roman"/>
          <w:b/>
        </w:rPr>
        <w:t>бузулучанам</w:t>
      </w:r>
      <w:proofErr w:type="spellEnd"/>
      <w:r w:rsidRPr="005D22F8">
        <w:rPr>
          <w:rFonts w:ascii="Times New Roman" w:hAnsi="Times New Roman" w:cs="Times New Roman"/>
          <w:b/>
        </w:rPr>
        <w:t xml:space="preserve"> рассказали о </w:t>
      </w:r>
      <w:r w:rsidR="005D22F8" w:rsidRPr="005D22F8">
        <w:rPr>
          <w:rFonts w:ascii="Times New Roman" w:hAnsi="Times New Roman" w:cs="Times New Roman"/>
          <w:b/>
        </w:rPr>
        <w:t>социально-экономическо</w:t>
      </w:r>
      <w:r w:rsidR="005D22F8" w:rsidRPr="005D22F8">
        <w:rPr>
          <w:rFonts w:ascii="Times New Roman" w:hAnsi="Times New Roman" w:cs="Times New Roman"/>
          <w:b/>
        </w:rPr>
        <w:t>м</w:t>
      </w:r>
      <w:r w:rsidR="005D22F8" w:rsidRPr="005D22F8">
        <w:rPr>
          <w:rFonts w:ascii="Times New Roman" w:hAnsi="Times New Roman" w:cs="Times New Roman"/>
          <w:b/>
        </w:rPr>
        <w:t xml:space="preserve"> развити</w:t>
      </w:r>
      <w:r w:rsidR="005D22F8" w:rsidRPr="005D22F8">
        <w:rPr>
          <w:rFonts w:ascii="Times New Roman" w:hAnsi="Times New Roman" w:cs="Times New Roman"/>
          <w:b/>
        </w:rPr>
        <w:t>и в Оренбуржье</w:t>
      </w:r>
    </w:p>
    <w:p w:rsidR="00F820BB" w:rsidRPr="00F10F03" w:rsidRDefault="00F820BB" w:rsidP="00D113FA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 xml:space="preserve">26 июля в библиотеке им. Л. Толстого прошел День информации. На мероприятие были приглашены жители города Бузулука, заинтересованные </w:t>
      </w:r>
      <w:r w:rsidR="00F10F03" w:rsidRPr="00F10F03">
        <w:rPr>
          <w:rFonts w:ascii="Times New Roman" w:hAnsi="Times New Roman" w:cs="Times New Roman"/>
        </w:rPr>
        <w:t>в</w:t>
      </w:r>
      <w:r w:rsidRPr="00F10F03">
        <w:rPr>
          <w:rFonts w:ascii="Times New Roman" w:hAnsi="Times New Roman" w:cs="Times New Roman"/>
        </w:rPr>
        <w:t xml:space="preserve"> заключени</w:t>
      </w:r>
      <w:proofErr w:type="gramStart"/>
      <w:r w:rsidR="00F10F03" w:rsidRPr="00F10F03">
        <w:rPr>
          <w:rFonts w:ascii="Times New Roman" w:hAnsi="Times New Roman" w:cs="Times New Roman"/>
        </w:rPr>
        <w:t>и</w:t>
      </w:r>
      <w:proofErr w:type="gramEnd"/>
      <w:r w:rsidRPr="00F10F03">
        <w:rPr>
          <w:rFonts w:ascii="Times New Roman" w:hAnsi="Times New Roman" w:cs="Times New Roman"/>
        </w:rPr>
        <w:t xml:space="preserve"> социального контракта на осуществление  индивидуальной предпринимательской деятельности.</w:t>
      </w:r>
      <w:r w:rsidR="005D22F8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F10F03">
        <w:rPr>
          <w:rFonts w:ascii="Times New Roman" w:hAnsi="Times New Roman" w:cs="Times New Roman"/>
        </w:rPr>
        <w:t xml:space="preserve">Заместитель главы администрации города Бузулука – начальник Управления экономического развития и торговли Елена </w:t>
      </w:r>
      <w:proofErr w:type="spellStart"/>
      <w:r w:rsidRPr="00F10F03">
        <w:rPr>
          <w:rFonts w:ascii="Times New Roman" w:hAnsi="Times New Roman" w:cs="Times New Roman"/>
        </w:rPr>
        <w:t>Подъячева</w:t>
      </w:r>
      <w:proofErr w:type="spellEnd"/>
      <w:r w:rsidRPr="00F10F03">
        <w:rPr>
          <w:rFonts w:ascii="Times New Roman" w:hAnsi="Times New Roman" w:cs="Times New Roman"/>
        </w:rPr>
        <w:t xml:space="preserve">  отметила, что по состоянию на 26 июля  текущего года в Бузулуке заявления на заключение </w:t>
      </w:r>
      <w:proofErr w:type="spellStart"/>
      <w:r w:rsidRPr="00F10F03">
        <w:rPr>
          <w:rFonts w:ascii="Times New Roman" w:hAnsi="Times New Roman" w:cs="Times New Roman"/>
        </w:rPr>
        <w:t>соцконтракта</w:t>
      </w:r>
      <w:proofErr w:type="spellEnd"/>
      <w:r w:rsidRPr="00F10F03">
        <w:rPr>
          <w:rFonts w:ascii="Times New Roman" w:hAnsi="Times New Roman" w:cs="Times New Roman"/>
        </w:rPr>
        <w:t xml:space="preserve"> на осуществление предпринимательской деятельности подали 58 человек, из них заключили  37 контрактов. 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 xml:space="preserve">Реализуя меры по созданию благоприятных условий для осуществления предпринимательской деятельности на территории нашего города, администрация проводит следующую работу по оптимизации механизмов взаимодействия с МСП на местном уровне. 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>В 1 квартале 2022 года город Бузулук продолж</w:t>
      </w:r>
      <w:r w:rsidRPr="00F10F03">
        <w:rPr>
          <w:rFonts w:ascii="Times New Roman" w:hAnsi="Times New Roman" w:cs="Times New Roman"/>
        </w:rPr>
        <w:t>ил</w:t>
      </w:r>
      <w:r w:rsidRPr="00F10F03">
        <w:rPr>
          <w:rFonts w:ascii="Times New Roman" w:hAnsi="Times New Roman" w:cs="Times New Roman"/>
        </w:rPr>
        <w:t xml:space="preserve"> принимать участие в реализации национального проекта «Малое и среднее предпринимательство». На территории города Бузулука реализуются 3 его составляющие: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>- «Создание условий для легкого старта и комфортного ведения бизнеса» - проект направлен на начинающих предпринимателей и тех, кто только планирует начать все дело;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 xml:space="preserve">- «Создание благоприятных условий для осуществления деятельности </w:t>
      </w:r>
      <w:proofErr w:type="spellStart"/>
      <w:r w:rsidRPr="00F10F03">
        <w:rPr>
          <w:rFonts w:ascii="Times New Roman" w:hAnsi="Times New Roman" w:cs="Times New Roman"/>
        </w:rPr>
        <w:t>самозанятых</w:t>
      </w:r>
      <w:proofErr w:type="spellEnd"/>
      <w:r w:rsidRPr="00F10F03">
        <w:rPr>
          <w:rFonts w:ascii="Times New Roman" w:hAnsi="Times New Roman" w:cs="Times New Roman"/>
        </w:rPr>
        <w:t xml:space="preserve"> граждан» - главной задачей данного проекта является финансовая, консультационная и образовательная поддержка </w:t>
      </w:r>
      <w:proofErr w:type="spellStart"/>
      <w:r w:rsidRPr="00F10F03">
        <w:rPr>
          <w:rFonts w:ascii="Times New Roman" w:hAnsi="Times New Roman" w:cs="Times New Roman"/>
        </w:rPr>
        <w:t>самозанятых</w:t>
      </w:r>
      <w:proofErr w:type="spellEnd"/>
      <w:r w:rsidRPr="00F10F03">
        <w:rPr>
          <w:rFonts w:ascii="Times New Roman" w:hAnsi="Times New Roman" w:cs="Times New Roman"/>
        </w:rPr>
        <w:t xml:space="preserve"> граждан; 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>- «Акселерация субъектов МСП» - включает в себя образовательные и консультационные мероприятия для предпринимателей, осуществляющих свою деятельность более одного года.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>В рамках регионального проекта «Создание условий для легкого старта и комфортного ведения бизнеса» 1 предприниматель включен в реестр социальных предпринимателей. Количество индивидуальных предпринимателей применяющих патентную систему налогообложения составляет 1 234 человека.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 xml:space="preserve">В результате реализации проекта «Создание благоприятных условий для осуществления деятельности </w:t>
      </w:r>
      <w:proofErr w:type="spellStart"/>
      <w:r w:rsidRPr="00F10F03">
        <w:rPr>
          <w:rFonts w:ascii="Times New Roman" w:hAnsi="Times New Roman" w:cs="Times New Roman"/>
        </w:rPr>
        <w:t>самозанятых</w:t>
      </w:r>
      <w:proofErr w:type="spellEnd"/>
      <w:r w:rsidRPr="00F10F03">
        <w:rPr>
          <w:rFonts w:ascii="Times New Roman" w:hAnsi="Times New Roman" w:cs="Times New Roman"/>
        </w:rPr>
        <w:t xml:space="preserve"> граждан» количество </w:t>
      </w:r>
      <w:proofErr w:type="spellStart"/>
      <w:r w:rsidRPr="00F10F03">
        <w:rPr>
          <w:rFonts w:ascii="Times New Roman" w:hAnsi="Times New Roman" w:cs="Times New Roman"/>
        </w:rPr>
        <w:t>самозанятых</w:t>
      </w:r>
      <w:proofErr w:type="spellEnd"/>
      <w:r w:rsidRPr="00F10F03">
        <w:rPr>
          <w:rFonts w:ascii="Times New Roman" w:hAnsi="Times New Roman" w:cs="Times New Roman"/>
        </w:rPr>
        <w:t xml:space="preserve"> граждан, зафиксировавших свой статус и применяющих специальный налоговый режим «Налог на профессиональный доход» (НПД) составило 1 623 человека. </w:t>
      </w:r>
    </w:p>
    <w:p w:rsidR="00F10F03" w:rsidRPr="00F10F03" w:rsidRDefault="00F10F03" w:rsidP="00F10F03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 xml:space="preserve">В программе акселерации в 1 квартале 2022 года 1 субъект малого и среднего предпринимательства получил </w:t>
      </w:r>
      <w:proofErr w:type="spellStart"/>
      <w:r w:rsidRPr="00F10F03">
        <w:rPr>
          <w:rFonts w:ascii="Times New Roman" w:hAnsi="Times New Roman" w:cs="Times New Roman"/>
        </w:rPr>
        <w:t>микрозайм</w:t>
      </w:r>
      <w:proofErr w:type="spellEnd"/>
      <w:r w:rsidRPr="00F10F03">
        <w:rPr>
          <w:rFonts w:ascii="Times New Roman" w:hAnsi="Times New Roman" w:cs="Times New Roman"/>
        </w:rPr>
        <w:t xml:space="preserve"> в Оренбургском областном фонде поддержки предпринимательства (на общую сумму 850 тыс. руб.).</w:t>
      </w:r>
    </w:p>
    <w:p w:rsidR="00F820BB" w:rsidRPr="00F10F03" w:rsidRDefault="00F820BB" w:rsidP="00D113FA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 xml:space="preserve">Также в рамках </w:t>
      </w:r>
      <w:r w:rsidR="000127F7" w:rsidRPr="00F10F03">
        <w:rPr>
          <w:rFonts w:ascii="Times New Roman" w:hAnsi="Times New Roman" w:cs="Times New Roman"/>
        </w:rPr>
        <w:t xml:space="preserve">Дня информации на встрече с жителями особое внимание </w:t>
      </w:r>
      <w:r w:rsidRPr="00F10F03">
        <w:rPr>
          <w:rFonts w:ascii="Times New Roman" w:hAnsi="Times New Roman" w:cs="Times New Roman"/>
        </w:rPr>
        <w:t>специалист</w:t>
      </w:r>
      <w:r w:rsidR="000127F7" w:rsidRPr="00F10F03">
        <w:rPr>
          <w:rFonts w:ascii="Times New Roman" w:hAnsi="Times New Roman" w:cs="Times New Roman"/>
        </w:rPr>
        <w:t xml:space="preserve">ы </w:t>
      </w:r>
      <w:proofErr w:type="spellStart"/>
      <w:r w:rsidRPr="00F10F03">
        <w:rPr>
          <w:rFonts w:ascii="Times New Roman" w:hAnsi="Times New Roman" w:cs="Times New Roman"/>
        </w:rPr>
        <w:t>УЭРиТ</w:t>
      </w:r>
      <w:proofErr w:type="spellEnd"/>
      <w:r w:rsidRPr="00F10F03">
        <w:rPr>
          <w:rFonts w:ascii="Times New Roman" w:hAnsi="Times New Roman" w:cs="Times New Roman"/>
        </w:rPr>
        <w:t xml:space="preserve"> администрации города </w:t>
      </w:r>
      <w:r w:rsidR="000127F7" w:rsidRPr="00F10F03">
        <w:rPr>
          <w:rFonts w:ascii="Times New Roman" w:hAnsi="Times New Roman" w:cs="Times New Roman"/>
        </w:rPr>
        <w:t xml:space="preserve"> уделили социально-экономическому развитию Оренбургской области в январе – мае 2022 г. </w:t>
      </w:r>
    </w:p>
    <w:p w:rsidR="000127F7" w:rsidRPr="00F10F03" w:rsidRDefault="000127F7" w:rsidP="00D113FA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t xml:space="preserve">Так, было отмечено, что по региону среднемесячная номинальная заработная плата работников организаций, начисленная в январе-апреле 2022 года, составила 39441,6 рубля и по сравнению с январем–апрелем 2021года увеличилась на 9,9%. Уровень зарегистрированной безработицы на 1 июня 2021 года составил 1,2%. </w:t>
      </w:r>
    </w:p>
    <w:p w:rsidR="00D113FA" w:rsidRPr="00F10F03" w:rsidRDefault="00D113FA" w:rsidP="00D113FA">
      <w:pPr>
        <w:rPr>
          <w:rFonts w:ascii="Times New Roman" w:hAnsi="Times New Roman" w:cs="Times New Roman"/>
        </w:rPr>
      </w:pPr>
      <w:r w:rsidRPr="00F10F03">
        <w:rPr>
          <w:rFonts w:ascii="Times New Roman" w:hAnsi="Times New Roman" w:cs="Times New Roman"/>
        </w:rPr>
        <w:lastRenderedPageBreak/>
        <w:t xml:space="preserve">Что касается города Бузулука, то по состоянию на 01.04.2022 года на учете в ГКУ «ЦЗН                            г. Бузулука» в качестве безработных состоят 347 человек. Уровень официально зарегистрированной безработицы  по г. Бузулуку на 01.04.2022 года составил 0,8% от численности экономического населения (01.04.2021 года – 2,5%). </w:t>
      </w:r>
    </w:p>
    <w:sectPr w:rsidR="00D113FA" w:rsidRPr="00F10F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6FE"/>
    <w:rsid w:val="000127F7"/>
    <w:rsid w:val="004F36FE"/>
    <w:rsid w:val="005D22F8"/>
    <w:rsid w:val="00AB6E18"/>
    <w:rsid w:val="00D113FA"/>
    <w:rsid w:val="00F10F03"/>
    <w:rsid w:val="00F8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Theme="minorHAnsi" w:hAnsiTheme="minorHAns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Ф. Чипигина</dc:creator>
  <cp:keywords/>
  <dc:description/>
  <cp:lastModifiedBy>Татьяна Ф. Чипигина</cp:lastModifiedBy>
  <cp:revision>2</cp:revision>
  <dcterms:created xsi:type="dcterms:W3CDTF">2022-07-29T09:23:00Z</dcterms:created>
  <dcterms:modified xsi:type="dcterms:W3CDTF">2022-07-29T10:08:00Z</dcterms:modified>
</cp:coreProperties>
</file>