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53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7"/>
        <w:gridCol w:w="879"/>
        <w:gridCol w:w="7609"/>
      </w:tblGrid>
      <w:tr w:rsidR="004772E1" w:rsidRPr="004772E1" w:rsidTr="00FC7DA4">
        <w:trPr>
          <w:gridAfter w:val="1"/>
          <w:wAfter w:w="7609" w:type="dxa"/>
          <w:trHeight w:hRule="exact" w:val="64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2E1" w:rsidRPr="004772E1" w:rsidRDefault="004772E1" w:rsidP="004772E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2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                                             СТАТИСТИЧЕСКАЯ СВОДКА</w:t>
            </w:r>
            <w:r w:rsidRPr="004772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br/>
            </w:r>
          </w:p>
        </w:tc>
      </w:tr>
      <w:tr w:rsidR="004772E1" w:rsidRPr="004772E1" w:rsidTr="00FC7DA4">
        <w:trPr>
          <w:trHeight w:hRule="exact" w:val="400"/>
        </w:trPr>
        <w:tc>
          <w:tcPr>
            <w:tcW w:w="19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2E1" w:rsidRPr="004772E1" w:rsidRDefault="004772E1" w:rsidP="004772E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2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                                                                  Бузулук</w:t>
            </w:r>
          </w:p>
        </w:tc>
      </w:tr>
      <w:tr w:rsidR="004772E1" w:rsidRPr="004772E1" w:rsidTr="00FC7DA4">
        <w:trPr>
          <w:gridAfter w:val="2"/>
          <w:wAfter w:w="8488" w:type="dxa"/>
          <w:trHeight w:hRule="exact" w:val="300"/>
        </w:trPr>
        <w:tc>
          <w:tcPr>
            <w:tcW w:w="1104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2E1" w:rsidRPr="004772E1" w:rsidRDefault="004772E1" w:rsidP="004772E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2E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город / район / населённый пункт</w:t>
            </w:r>
          </w:p>
        </w:tc>
      </w:tr>
      <w:tr w:rsidR="004772E1" w:rsidRPr="004772E1" w:rsidTr="00FC7DA4">
        <w:trPr>
          <w:gridAfter w:val="1"/>
          <w:wAfter w:w="7609" w:type="dxa"/>
          <w:trHeight w:hRule="exact" w:val="60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2E1" w:rsidRPr="004772E1" w:rsidRDefault="004772E1" w:rsidP="004772E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2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                                                  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  <w:lang w:eastAsia="ru-RU"/>
              </w:rPr>
              <w:t>01.07</w:t>
            </w:r>
            <w:r w:rsidRPr="004772E1"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  <w:lang w:eastAsia="ru-RU"/>
              </w:rPr>
              <w:t xml:space="preserve">.2022 –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  <w:lang w:eastAsia="ru-RU"/>
              </w:rPr>
              <w:t>30.09</w:t>
            </w:r>
            <w:r w:rsidRPr="004772E1"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  <w:lang w:eastAsia="ru-RU"/>
              </w:rPr>
              <w:t>.2022</w:t>
            </w:r>
          </w:p>
        </w:tc>
      </w:tr>
    </w:tbl>
    <w:p w:rsidR="00A1544C" w:rsidRDefault="00A1544C">
      <w:pPr>
        <w:pStyle w:val="a3"/>
        <w:spacing w:before="5"/>
        <w:rPr>
          <w:sz w:val="26"/>
        </w:rPr>
      </w:pPr>
    </w:p>
    <w:p w:rsidR="00A1544C" w:rsidRDefault="004772E1">
      <w:pPr>
        <w:pStyle w:val="a3"/>
        <w:rPr>
          <w:sz w:val="20"/>
        </w:rPr>
      </w:pPr>
      <w:r>
        <w:rPr>
          <w:w w:val="115"/>
          <w:sz w:val="20"/>
          <w:szCs w:val="22"/>
        </w:rPr>
        <w:t>З</w:t>
      </w:r>
      <w:r w:rsidRPr="004772E1">
        <w:rPr>
          <w:w w:val="115"/>
          <w:sz w:val="20"/>
          <w:szCs w:val="22"/>
        </w:rPr>
        <w:t>а указанный период в Администрац</w:t>
      </w:r>
      <w:r>
        <w:rPr>
          <w:w w:val="115"/>
          <w:sz w:val="20"/>
          <w:szCs w:val="22"/>
        </w:rPr>
        <w:t>ию города Бузулука поступило 335</w:t>
      </w:r>
      <w:r w:rsidRPr="004772E1">
        <w:rPr>
          <w:w w:val="115"/>
          <w:sz w:val="20"/>
          <w:szCs w:val="22"/>
        </w:rPr>
        <w:t xml:space="preserve"> обращений граждан по вопросам:</w:t>
      </w:r>
    </w:p>
    <w:p w:rsidR="00A1544C" w:rsidRDefault="00A1544C">
      <w:pPr>
        <w:pStyle w:val="a3"/>
        <w:rPr>
          <w:sz w:val="20"/>
        </w:rPr>
      </w:pPr>
    </w:p>
    <w:p w:rsidR="00A1544C" w:rsidRDefault="00A1544C">
      <w:pPr>
        <w:pStyle w:val="a3"/>
        <w:spacing w:before="3"/>
        <w:rPr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0"/>
        <w:gridCol w:w="1500"/>
        <w:gridCol w:w="1500"/>
      </w:tblGrid>
      <w:tr w:rsidR="00A1544C">
        <w:trPr>
          <w:trHeight w:val="590"/>
        </w:trPr>
        <w:tc>
          <w:tcPr>
            <w:tcW w:w="8100" w:type="dxa"/>
          </w:tcPr>
          <w:p w:rsidR="00A1544C" w:rsidRDefault="003A25AA">
            <w:pPr>
              <w:pStyle w:val="TableParagraph"/>
              <w:ind w:left="100"/>
              <w:rPr>
                <w:sz w:val="20"/>
              </w:rPr>
            </w:pPr>
            <w:r>
              <w:rPr>
                <w:w w:val="110"/>
                <w:sz w:val="20"/>
              </w:rPr>
              <w:t>Тематика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-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вопрос: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352" w:right="342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кол-</w:t>
            </w:r>
            <w:r>
              <w:rPr>
                <w:spacing w:val="-5"/>
                <w:w w:val="110"/>
                <w:sz w:val="20"/>
              </w:rPr>
              <w:t>во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58"/>
                <w:sz w:val="20"/>
              </w:rPr>
              <w:t>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Безопасность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охрана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правопорядка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8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2,254%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 w:right="236"/>
              <w:rPr>
                <w:sz w:val="20"/>
              </w:rPr>
            </w:pPr>
            <w:r>
              <w:rPr>
                <w:w w:val="115"/>
                <w:sz w:val="20"/>
              </w:rPr>
              <w:t>Государственная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безопасность,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борьба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терроризмом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 xml:space="preserve">и </w:t>
            </w:r>
            <w:r>
              <w:rPr>
                <w:spacing w:val="-2"/>
                <w:w w:val="115"/>
                <w:sz w:val="20"/>
              </w:rPr>
              <w:t>экстремизмом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Конфликты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на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бытовой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почве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 xml:space="preserve">Нарушение правил парковки автотранспорта, в том числе на </w:t>
            </w:r>
            <w:proofErr w:type="spellStart"/>
            <w:r>
              <w:rPr>
                <w:w w:val="115"/>
                <w:sz w:val="20"/>
              </w:rPr>
              <w:t>внутридворовой</w:t>
            </w:r>
            <w:proofErr w:type="spellEnd"/>
            <w:r>
              <w:rPr>
                <w:spacing w:val="-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территории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вне</w:t>
            </w:r>
            <w:r>
              <w:rPr>
                <w:spacing w:val="-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организованных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автостоянок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Органы</w:t>
            </w:r>
            <w:r>
              <w:rPr>
                <w:spacing w:val="2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безопасности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Охрана</w:t>
            </w:r>
            <w:r>
              <w:rPr>
                <w:spacing w:val="-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общественного</w:t>
            </w:r>
            <w:r>
              <w:rPr>
                <w:spacing w:val="-2"/>
                <w:w w:val="115"/>
                <w:sz w:val="20"/>
              </w:rPr>
              <w:t xml:space="preserve"> порядка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Регистрация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месту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жительства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пребывания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3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0,845%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Гражданское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право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4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1,127%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Государственная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регистрация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прав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на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недвижимое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имущество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 сделок с ним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3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0,845%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Объекты</w:t>
            </w:r>
            <w:r>
              <w:rPr>
                <w:spacing w:val="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 xml:space="preserve">гражданских </w:t>
            </w:r>
            <w:r>
              <w:rPr>
                <w:spacing w:val="-4"/>
                <w:w w:val="115"/>
                <w:sz w:val="20"/>
              </w:rPr>
              <w:t>прав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Жилище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81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293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22,817%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Вопросы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частного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домовладения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Выселение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из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жилища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Государственный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жилищный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контроль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Капитальный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ремонт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общего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имущества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14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3,944%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Коммунально-бытовое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хозяйство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предоставление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услуг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 xml:space="preserve">условиях </w:t>
            </w:r>
            <w:r>
              <w:rPr>
                <w:spacing w:val="-2"/>
                <w:w w:val="115"/>
                <w:sz w:val="20"/>
              </w:rPr>
              <w:t>рынка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4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1,127%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0"/>
                <w:sz w:val="20"/>
              </w:rPr>
              <w:t>Несанкционированная</w:t>
            </w:r>
            <w:r>
              <w:rPr>
                <w:spacing w:val="3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свалка</w:t>
            </w:r>
            <w:r>
              <w:rPr>
                <w:spacing w:val="3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мусора,</w:t>
            </w:r>
            <w:r>
              <w:rPr>
                <w:spacing w:val="33"/>
                <w:w w:val="110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110"/>
                <w:sz w:val="20"/>
              </w:rPr>
              <w:t>биоотходы</w:t>
            </w:r>
            <w:proofErr w:type="spellEnd"/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6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1,690%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 w:right="236"/>
              <w:rPr>
                <w:sz w:val="20"/>
              </w:rPr>
            </w:pPr>
            <w:r>
              <w:rPr>
                <w:w w:val="115"/>
                <w:sz w:val="20"/>
              </w:rPr>
              <w:t>Обеспечение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жильем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детей-сирот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детей,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оставшихся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без попечения родителей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4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1,127%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Обмен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жилых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помещений.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Оформление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договора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социального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найма (найма) жилого помещения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</w:tbl>
    <w:p w:rsidR="00A1544C" w:rsidRDefault="00A1544C">
      <w:pPr>
        <w:jc w:val="right"/>
        <w:rPr>
          <w:sz w:val="20"/>
        </w:rPr>
        <w:sectPr w:rsidR="00A1544C">
          <w:type w:val="continuous"/>
          <w:pgSz w:w="11900" w:h="16840"/>
          <w:pgMar w:top="320" w:right="28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0"/>
        <w:gridCol w:w="1500"/>
        <w:gridCol w:w="1500"/>
      </w:tblGrid>
      <w:tr w:rsidR="00A1544C">
        <w:trPr>
          <w:trHeight w:val="590"/>
        </w:trPr>
        <w:tc>
          <w:tcPr>
            <w:tcW w:w="8100" w:type="dxa"/>
          </w:tcPr>
          <w:p w:rsidR="00A1544C" w:rsidRDefault="003A25AA">
            <w:pPr>
              <w:pStyle w:val="TableParagraph"/>
              <w:ind w:left="100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Тематика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-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вопрос: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352" w:right="342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кол-</w:t>
            </w:r>
            <w:r>
              <w:rPr>
                <w:spacing w:val="-5"/>
                <w:w w:val="110"/>
                <w:sz w:val="20"/>
              </w:rPr>
              <w:t>во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58"/>
                <w:sz w:val="20"/>
              </w:rPr>
              <w:t>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Жилище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81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293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22,817%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Обращение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твердыми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коммунальными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отходами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13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3,662%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Оплата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жилищно-коммунальных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услуг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(ЖКХ),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взносов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Фонд капитального ремонта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3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0,845%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Оплата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коммунальных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услуг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электроэнергии,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том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числе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льготы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3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0,845%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Отключение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водо-,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тепл</w:t>
            </w:r>
            <w:proofErr w:type="gramStart"/>
            <w:r>
              <w:rPr>
                <w:spacing w:val="-2"/>
                <w:w w:val="115"/>
                <w:sz w:val="20"/>
              </w:rPr>
              <w:t>о-</w:t>
            </w:r>
            <w:proofErr w:type="gramEnd"/>
            <w:r>
              <w:rPr>
                <w:spacing w:val="-2"/>
                <w:w w:val="115"/>
                <w:sz w:val="20"/>
              </w:rPr>
              <w:t>,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газо-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и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энергоснабжения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за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неуплату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Перебои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в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водоснабжении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Перебои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в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электроснабжении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Подключение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индивидуальных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жилых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домов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централизованным сетям водо-, тепло - газо-, электроснабжения и водоотведения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0,563%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 w:right="236"/>
              <w:rPr>
                <w:sz w:val="20"/>
              </w:rPr>
            </w:pPr>
            <w:r>
              <w:rPr>
                <w:w w:val="115"/>
                <w:sz w:val="20"/>
              </w:rPr>
              <w:t>Предоставление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жилого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помещения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договору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 xml:space="preserve">коммерческого </w:t>
            </w:r>
            <w:r>
              <w:rPr>
                <w:spacing w:val="-2"/>
                <w:w w:val="115"/>
                <w:sz w:val="20"/>
              </w:rPr>
              <w:t>найма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Приватизация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жилищного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фонда.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115"/>
                <w:sz w:val="20"/>
              </w:rPr>
              <w:t>Деприватизация</w:t>
            </w:r>
            <w:proofErr w:type="spellEnd"/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Распределение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жилых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помещений,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предоставляемых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договору социального найма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109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 w:right="236"/>
              <w:rPr>
                <w:sz w:val="20"/>
              </w:rPr>
            </w:pPr>
            <w:proofErr w:type="gramStart"/>
            <w:r>
              <w:rPr>
                <w:w w:val="115"/>
                <w:sz w:val="20"/>
              </w:rPr>
              <w:t>Содержание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общего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имущества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(канализация,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вентиляция,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0"/>
            </w:pPr>
          </w:p>
          <w:p w:rsidR="00A1544C" w:rsidRDefault="003A25AA">
            <w:pPr>
              <w:pStyle w:val="TableParagraph"/>
              <w:spacing w:before="173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11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0"/>
            </w:pPr>
          </w:p>
          <w:p w:rsidR="00A1544C" w:rsidRDefault="003A25AA">
            <w:pPr>
              <w:pStyle w:val="TableParagraph"/>
              <w:spacing w:before="173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3,099%</w:t>
            </w:r>
          </w:p>
        </w:tc>
      </w:tr>
      <w:tr w:rsidR="00A1544C">
        <w:trPr>
          <w:trHeight w:val="109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 w:right="236"/>
              <w:rPr>
                <w:sz w:val="20"/>
              </w:rPr>
            </w:pPr>
            <w:r>
              <w:rPr>
                <w:w w:val="115"/>
                <w:sz w:val="20"/>
              </w:rPr>
              <w:t>Улучшение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жилищных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условий,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предоставление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жилого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помещения по договору социального найма гражданам, состоящим на учете в органе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местного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самоуправления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качестве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нуждающихся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 xml:space="preserve">жилых </w:t>
            </w:r>
            <w:r>
              <w:rPr>
                <w:spacing w:val="-2"/>
                <w:w w:val="115"/>
                <w:sz w:val="20"/>
              </w:rPr>
              <w:t>помещениях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0"/>
            </w:pPr>
          </w:p>
          <w:p w:rsidR="00A1544C" w:rsidRDefault="003A25AA">
            <w:pPr>
              <w:pStyle w:val="TableParagraph"/>
              <w:spacing w:before="173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3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0"/>
            </w:pPr>
          </w:p>
          <w:p w:rsidR="00A1544C" w:rsidRDefault="003A25AA">
            <w:pPr>
              <w:pStyle w:val="TableParagraph"/>
              <w:spacing w:before="173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0,845%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 w:right="236"/>
              <w:rPr>
                <w:sz w:val="20"/>
              </w:rPr>
            </w:pPr>
            <w:r>
              <w:rPr>
                <w:w w:val="115"/>
                <w:sz w:val="20"/>
              </w:rPr>
              <w:t>Управляющие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организации,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товарищества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собственников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жилья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 иные формы управления собственностью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5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1,408%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Эксплуатация</w:t>
            </w:r>
            <w:r>
              <w:rPr>
                <w:spacing w:val="-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ремонт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государственного,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муниципального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 ведомственного жилищного фондов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Эксплуатация и ремонт частного жилищного фонда (приватизированные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жилые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помещения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многоквартирных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домах, индивидуальные жилые дома)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0,563%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Здравоохранение.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Физическая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культура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спорт.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Туризм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7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1,972%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Доступность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физической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культуры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спорта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0,563%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 w:right="236"/>
              <w:rPr>
                <w:sz w:val="20"/>
              </w:rPr>
            </w:pPr>
            <w:r>
              <w:rPr>
                <w:w w:val="115"/>
                <w:sz w:val="20"/>
              </w:rPr>
              <w:t>Меры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социальной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поддержки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работников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сферы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физической культуры и спорта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0"/>
                <w:sz w:val="20"/>
              </w:rPr>
              <w:t>Санитарно-эпидемиологическое</w:t>
            </w:r>
            <w:r>
              <w:rPr>
                <w:spacing w:val="7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благополучие</w:t>
            </w:r>
            <w:r>
              <w:rPr>
                <w:spacing w:val="69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населения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3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0,845%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Требования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стандарты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сфере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физической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культуры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спорта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</w:tbl>
    <w:p w:rsidR="00A1544C" w:rsidRDefault="00A1544C">
      <w:pPr>
        <w:jc w:val="right"/>
        <w:rPr>
          <w:sz w:val="20"/>
        </w:rPr>
        <w:sectPr w:rsidR="00A1544C">
          <w:type w:val="continuous"/>
          <w:pgSz w:w="11900" w:h="16840"/>
          <w:pgMar w:top="380" w:right="28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0"/>
        <w:gridCol w:w="1500"/>
        <w:gridCol w:w="1500"/>
      </w:tblGrid>
      <w:tr w:rsidR="00A1544C">
        <w:trPr>
          <w:trHeight w:val="590"/>
        </w:trPr>
        <w:tc>
          <w:tcPr>
            <w:tcW w:w="8100" w:type="dxa"/>
          </w:tcPr>
          <w:p w:rsidR="00A1544C" w:rsidRDefault="003A25AA">
            <w:pPr>
              <w:pStyle w:val="TableParagraph"/>
              <w:ind w:left="100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Тематика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-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вопрос: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352" w:right="342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кол-</w:t>
            </w:r>
            <w:r>
              <w:rPr>
                <w:spacing w:val="-5"/>
                <w:w w:val="110"/>
                <w:sz w:val="20"/>
              </w:rPr>
              <w:t>во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58"/>
                <w:sz w:val="20"/>
              </w:rPr>
              <w:t>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Информация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и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информатизация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3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0,845%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Запросы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архивных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данных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Реклама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(за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исключением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рекламы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в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4"/>
                <w:w w:val="115"/>
                <w:sz w:val="20"/>
              </w:rPr>
              <w:t>СМИ)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0,563%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Конституционный</w:t>
            </w:r>
            <w:r>
              <w:rPr>
                <w:spacing w:val="1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строй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Деятельность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исполнительно-распорядительных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органов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местного самоуправления и его руководителей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Оборона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 w:right="666"/>
              <w:rPr>
                <w:sz w:val="20"/>
              </w:rPr>
            </w:pPr>
            <w:r>
              <w:rPr>
                <w:w w:val="115"/>
                <w:sz w:val="20"/>
              </w:rPr>
              <w:t>Вопросы</w:t>
            </w:r>
            <w:r>
              <w:rPr>
                <w:spacing w:val="-1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обустройства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войск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обеспечения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бытовыми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услугами, торгово-бытовое обслуживание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0"/>
                <w:sz w:val="20"/>
              </w:rPr>
              <w:t>Образование.</w:t>
            </w:r>
            <w:r>
              <w:rPr>
                <w:spacing w:val="2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Наука.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Культура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10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2,817%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 w:right="236"/>
              <w:rPr>
                <w:sz w:val="20"/>
              </w:rPr>
            </w:pPr>
            <w:r>
              <w:rPr>
                <w:w w:val="115"/>
                <w:sz w:val="20"/>
              </w:rPr>
              <w:t>Государственный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контроль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надзор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сфере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сохранения культурного наследия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Контроль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качества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надзор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сфере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образования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Конфликтные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ситуации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образовательных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организациях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Поступление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образовательные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организации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6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1,690%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Условия</w:t>
            </w:r>
            <w:r>
              <w:rPr>
                <w:spacing w:val="4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проведения</w:t>
            </w:r>
            <w:r>
              <w:rPr>
                <w:spacing w:val="2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образовательного</w:t>
            </w:r>
            <w:r>
              <w:rPr>
                <w:spacing w:val="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процесса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Основы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государственного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управления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5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1,408%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Обращения,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не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подписанные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авторами,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без</w:t>
            </w:r>
            <w:r>
              <w:rPr>
                <w:spacing w:val="-1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указания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адреса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Прекращение рассмотрения</w:t>
            </w:r>
            <w:r>
              <w:rPr>
                <w:spacing w:val="-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обращения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0,563%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Приватизация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государственной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муниципальной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собственности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Результаты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рассмотрения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обращения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Природные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ресурсы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охрана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окружающей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природной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среды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17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4,789%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Арендные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отношения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области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землепользования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0,563%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Водное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хозяйство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экология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0"/>
                <w:sz w:val="20"/>
              </w:rPr>
              <w:t>Загрязнение</w:t>
            </w:r>
            <w:r>
              <w:rPr>
                <w:spacing w:val="2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окружающей</w:t>
            </w:r>
            <w:r>
              <w:rPr>
                <w:spacing w:val="2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среды,</w:t>
            </w:r>
            <w:r>
              <w:rPr>
                <w:spacing w:val="2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сбросы,</w:t>
            </w:r>
            <w:r>
              <w:rPr>
                <w:spacing w:val="2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выбросы,</w:t>
            </w:r>
            <w:r>
              <w:rPr>
                <w:spacing w:val="24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отходы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0,563%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Образование земельных участков (образование, раздел, выдел, объединение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земельных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участков).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Возникновение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прав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на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землю</w:t>
            </w:r>
          </w:p>
        </w:tc>
        <w:tc>
          <w:tcPr>
            <w:tcW w:w="1500" w:type="dxa"/>
            <w:vMerge w:val="restart"/>
          </w:tcPr>
          <w:p w:rsidR="00A1544C" w:rsidRDefault="00A1544C">
            <w:pPr>
              <w:pStyle w:val="TableParagraph"/>
              <w:spacing w:before="7"/>
              <w:rPr>
                <w:sz w:val="26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3</w:t>
            </w:r>
          </w:p>
        </w:tc>
        <w:tc>
          <w:tcPr>
            <w:tcW w:w="1500" w:type="dxa"/>
            <w:vMerge w:val="restart"/>
          </w:tcPr>
          <w:p w:rsidR="00A1544C" w:rsidRDefault="00A1544C">
            <w:pPr>
              <w:pStyle w:val="TableParagraph"/>
              <w:spacing w:before="7"/>
              <w:rPr>
                <w:sz w:val="26"/>
              </w:rPr>
            </w:pPr>
          </w:p>
          <w:p w:rsidR="00A1544C" w:rsidRDefault="003A25AA">
            <w:pPr>
              <w:pStyle w:val="TableParagraph"/>
              <w:spacing w:before="0"/>
              <w:ind w:left="369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0,845%</w:t>
            </w:r>
          </w:p>
        </w:tc>
      </w:tr>
      <w:tr w:rsidR="00A1544C">
        <w:trPr>
          <w:trHeight w:val="210"/>
        </w:trPr>
        <w:tc>
          <w:tcPr>
            <w:tcW w:w="8100" w:type="dxa"/>
            <w:tcBorders>
              <w:left w:val="nil"/>
              <w:bottom w:val="nil"/>
            </w:tcBorders>
          </w:tcPr>
          <w:p w:rsidR="00A1544C" w:rsidRDefault="00A1544C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500" w:type="dxa"/>
            <w:vMerge/>
            <w:tcBorders>
              <w:top w:val="nil"/>
            </w:tcBorders>
          </w:tcPr>
          <w:p w:rsidR="00A1544C" w:rsidRDefault="00A1544C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</w:tcBorders>
          </w:tcPr>
          <w:p w:rsidR="00A1544C" w:rsidRDefault="00A1544C">
            <w:pPr>
              <w:rPr>
                <w:sz w:val="2"/>
                <w:szCs w:val="2"/>
              </w:rPr>
            </w:pPr>
          </w:p>
        </w:tc>
      </w:tr>
    </w:tbl>
    <w:p w:rsidR="00A1544C" w:rsidRDefault="00A1544C">
      <w:pPr>
        <w:rPr>
          <w:sz w:val="2"/>
          <w:szCs w:val="2"/>
        </w:rPr>
        <w:sectPr w:rsidR="00A1544C">
          <w:type w:val="continuous"/>
          <w:pgSz w:w="11900" w:h="16840"/>
          <w:pgMar w:top="380" w:right="28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0"/>
        <w:gridCol w:w="1500"/>
        <w:gridCol w:w="1500"/>
      </w:tblGrid>
      <w:tr w:rsidR="00A1544C">
        <w:trPr>
          <w:trHeight w:val="590"/>
        </w:trPr>
        <w:tc>
          <w:tcPr>
            <w:tcW w:w="8100" w:type="dxa"/>
          </w:tcPr>
          <w:p w:rsidR="00A1544C" w:rsidRDefault="003A25AA">
            <w:pPr>
              <w:pStyle w:val="TableParagraph"/>
              <w:ind w:left="100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Тематика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-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вопрос: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352" w:right="342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кол-</w:t>
            </w:r>
            <w:r>
              <w:rPr>
                <w:spacing w:val="-5"/>
                <w:w w:val="110"/>
                <w:sz w:val="20"/>
              </w:rPr>
              <w:t>во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58"/>
                <w:sz w:val="20"/>
              </w:rPr>
              <w:t>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Природные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ресурсы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охрана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окружающей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природной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среды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17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4,789%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A1544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000" w:type="dxa"/>
            <w:gridSpan w:val="2"/>
            <w:tcBorders>
              <w:right w:val="nil"/>
            </w:tcBorders>
          </w:tcPr>
          <w:p w:rsidR="00A1544C" w:rsidRDefault="00A1544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 xml:space="preserve">Отлов </w:t>
            </w:r>
            <w:r>
              <w:rPr>
                <w:spacing w:val="-2"/>
                <w:w w:val="115"/>
                <w:sz w:val="20"/>
              </w:rPr>
              <w:t>животных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7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1,972%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Содержание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животных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0,563%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Прокуратура.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Органы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юстиции.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Адвокатура.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Нотариат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Деятельность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судебных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приставов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Семья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0,563%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Многодетные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семьи.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Малоимущие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семьи.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Неполные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семьи.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Молодые семьи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Опека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попечительство.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Службы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обслуживанию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детей, оказавшихся в трудной жизненной ситуации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Социальное</w:t>
            </w:r>
            <w:r>
              <w:rPr>
                <w:spacing w:val="-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обеспечение и социальное страхование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7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1,972%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Доступная среда, в том числе комфорт и доступность инфраструктуры,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для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лиц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ограниченными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возможностями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здоровья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Назначение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пенсии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Нормативное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правовое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регулирование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сфере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социального обеспечения и социального страхования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Обеспечение</w:t>
            </w:r>
            <w:r>
              <w:rPr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техническими</w:t>
            </w:r>
            <w:r>
              <w:rPr>
                <w:spacing w:val="-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средствами</w:t>
            </w:r>
            <w:r>
              <w:rPr>
                <w:spacing w:val="-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реабилитации</w:t>
            </w:r>
            <w:r>
              <w:rPr>
                <w:spacing w:val="-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инвалидов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Предоставление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льгот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связи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награждением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или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присвоением почетных званий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13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 w:right="63"/>
              <w:rPr>
                <w:sz w:val="20"/>
              </w:rPr>
            </w:pPr>
            <w:r>
              <w:rPr>
                <w:w w:val="115"/>
                <w:sz w:val="20"/>
              </w:rPr>
              <w:t>Социальное обеспечение, социальная поддержка и социальная помощь</w:t>
            </w:r>
            <w:r>
              <w:rPr>
                <w:spacing w:val="-1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семьям,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имеющим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детей,</w:t>
            </w:r>
            <w:r>
              <w:rPr>
                <w:spacing w:val="-1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том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числе</w:t>
            </w:r>
            <w:r>
              <w:rPr>
                <w:spacing w:val="-1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многодетным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семьям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 xml:space="preserve">и одиноким родителям, гражданам пожилого возраста, гражданам, находящимся в трудной жизненной ситуации, малоимущим </w:t>
            </w:r>
            <w:r>
              <w:rPr>
                <w:spacing w:val="-2"/>
                <w:w w:val="115"/>
                <w:sz w:val="20"/>
              </w:rPr>
              <w:t>гражданам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0"/>
            </w:pPr>
          </w:p>
          <w:p w:rsidR="00A1544C" w:rsidRDefault="00A1544C">
            <w:pPr>
              <w:pStyle w:val="TableParagraph"/>
              <w:spacing w:before="3"/>
              <w:rPr>
                <w:sz w:val="25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0"/>
            </w:pPr>
          </w:p>
          <w:p w:rsidR="00A1544C" w:rsidRDefault="00A1544C">
            <w:pPr>
              <w:pStyle w:val="TableParagraph"/>
              <w:spacing w:before="3"/>
              <w:rPr>
                <w:sz w:val="25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0,563%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Финансы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0,563%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Бюджетный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процесс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Российской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Федерации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Перевод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электронных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денежных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средств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Хозяйственная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деятельность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206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293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58,028%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Благоустройство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ремонт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подъездных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дорог,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том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числе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тротуаров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12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3,380%</w:t>
            </w:r>
          </w:p>
        </w:tc>
      </w:tr>
    </w:tbl>
    <w:p w:rsidR="00A1544C" w:rsidRDefault="00A1544C">
      <w:pPr>
        <w:jc w:val="right"/>
        <w:rPr>
          <w:sz w:val="20"/>
        </w:rPr>
        <w:sectPr w:rsidR="00A1544C">
          <w:type w:val="continuous"/>
          <w:pgSz w:w="11900" w:h="16840"/>
          <w:pgMar w:top="380" w:right="280" w:bottom="694" w:left="2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0"/>
        <w:gridCol w:w="1500"/>
        <w:gridCol w:w="1500"/>
      </w:tblGrid>
      <w:tr w:rsidR="00A1544C">
        <w:trPr>
          <w:trHeight w:val="590"/>
        </w:trPr>
        <w:tc>
          <w:tcPr>
            <w:tcW w:w="8100" w:type="dxa"/>
          </w:tcPr>
          <w:p w:rsidR="00A1544C" w:rsidRDefault="003A25AA">
            <w:pPr>
              <w:pStyle w:val="TableParagraph"/>
              <w:ind w:left="100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Тематика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-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вопрос: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352" w:right="342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кол-</w:t>
            </w:r>
            <w:r>
              <w:rPr>
                <w:spacing w:val="-5"/>
                <w:w w:val="110"/>
                <w:sz w:val="20"/>
              </w:rPr>
              <w:t>во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58"/>
                <w:sz w:val="20"/>
              </w:rPr>
              <w:t>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Хозяйственная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деятельность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206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293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58,028%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Борьба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аварийностью.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Безопасность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дорожного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движения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5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1,408%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Городской,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сельский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и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междугородний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пассажирский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транспорт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3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0,845%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Государственное</w:t>
            </w:r>
            <w:r>
              <w:rPr>
                <w:spacing w:val="-1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регулирование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деятельности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области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связи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Государственный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кадастровый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учет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недвижимого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имущества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Градостроительство.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Архитектура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проектирование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7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1,972%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Деятельность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субъектов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торговли,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торговые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точки,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 xml:space="preserve">организация </w:t>
            </w:r>
            <w:r>
              <w:rPr>
                <w:spacing w:val="-2"/>
                <w:w w:val="115"/>
                <w:sz w:val="20"/>
              </w:rPr>
              <w:t>торговли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4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1,127%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Дорожные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знаки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дорожная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разметка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4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1,127%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Качество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оказания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услуг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связи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0"/>
                <w:sz w:val="20"/>
              </w:rPr>
              <w:t>Комплексное</w:t>
            </w:r>
            <w:r>
              <w:rPr>
                <w:spacing w:val="32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благоустройство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100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293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28,169%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Ненадлежащее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содержание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домашних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животных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Нецелевое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использование земельных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участков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 w:right="236"/>
              <w:rPr>
                <w:sz w:val="20"/>
              </w:rPr>
            </w:pPr>
            <w:r>
              <w:rPr>
                <w:w w:val="115"/>
                <w:sz w:val="20"/>
              </w:rPr>
              <w:t>Организация</w:t>
            </w:r>
            <w:r>
              <w:rPr>
                <w:spacing w:val="-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условий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мест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для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детского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отдыха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досуга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(детских и спортивных площадок)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7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1,972%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Парковки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автотранспорта</w:t>
            </w:r>
            <w:r>
              <w:rPr>
                <w:spacing w:val="-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вне</w:t>
            </w:r>
            <w:r>
              <w:rPr>
                <w:spacing w:val="-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организованных</w:t>
            </w:r>
            <w:r>
              <w:rPr>
                <w:spacing w:val="-2"/>
                <w:w w:val="115"/>
                <w:sz w:val="20"/>
              </w:rPr>
              <w:t xml:space="preserve"> автостоянок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3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0,845%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6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 xml:space="preserve">Прохождение разрешительных процедур на капитальное </w:t>
            </w:r>
            <w:r>
              <w:rPr>
                <w:spacing w:val="-2"/>
                <w:w w:val="115"/>
                <w:sz w:val="20"/>
              </w:rPr>
              <w:t>строительство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Работа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ветеринарной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службы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Работа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115"/>
                <w:sz w:val="20"/>
              </w:rPr>
              <w:t>спецавтохозяйства</w:t>
            </w:r>
            <w:proofErr w:type="spellEnd"/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Рыбное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хозяйство.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Производство</w:t>
            </w:r>
            <w:r>
              <w:rPr>
                <w:spacing w:val="-1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рыбопродуктов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морепродуктов. Борьба с браконьерством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Содержание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кладбищ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мест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захоронений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Строительство</w:t>
            </w:r>
            <w:r>
              <w:rPr>
                <w:spacing w:val="-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реконструкция</w:t>
            </w:r>
            <w:r>
              <w:rPr>
                <w:spacing w:val="-2"/>
                <w:w w:val="115"/>
                <w:sz w:val="20"/>
              </w:rPr>
              <w:t xml:space="preserve"> дорог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4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1,127%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Тарифы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льготы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на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proofErr w:type="gramStart"/>
            <w:r>
              <w:rPr>
                <w:w w:val="115"/>
                <w:sz w:val="20"/>
              </w:rPr>
              <w:t>бытовое</w:t>
            </w:r>
            <w:proofErr w:type="gramEnd"/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услуги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0,282%</w:t>
            </w:r>
          </w:p>
        </w:tc>
      </w:tr>
      <w:tr w:rsidR="00A1544C">
        <w:trPr>
          <w:trHeight w:val="87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91" w:line="237" w:lineRule="auto"/>
              <w:ind w:left="500" w:right="210"/>
              <w:rPr>
                <w:sz w:val="20"/>
              </w:rPr>
            </w:pPr>
            <w:r>
              <w:rPr>
                <w:w w:val="110"/>
                <w:sz w:val="20"/>
              </w:rPr>
              <w:t>Технологическое присоединение потребителей к системам электро-, тепл</w:t>
            </w:r>
            <w:proofErr w:type="gramStart"/>
            <w:r>
              <w:rPr>
                <w:w w:val="110"/>
                <w:sz w:val="20"/>
              </w:rPr>
              <w:t>о-</w:t>
            </w:r>
            <w:proofErr w:type="gramEnd"/>
            <w:r>
              <w:rPr>
                <w:w w:val="110"/>
                <w:sz w:val="20"/>
              </w:rPr>
              <w:t>, газо-, водоснабжения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4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5"/>
              <w:rPr>
                <w:sz w:val="2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1,127%</w:t>
            </w:r>
          </w:p>
        </w:tc>
      </w:tr>
      <w:tr w:rsidR="00A1544C">
        <w:trPr>
          <w:trHeight w:val="590"/>
        </w:trPr>
        <w:tc>
          <w:tcPr>
            <w:tcW w:w="8100" w:type="dxa"/>
          </w:tcPr>
          <w:p w:rsidR="00A1544C" w:rsidRDefault="003A25AA">
            <w:pPr>
              <w:pStyle w:val="TableParagraph"/>
              <w:ind w:left="500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Торговля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товарами,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купля-продажа товаров, осуществление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proofErr w:type="gramStart"/>
            <w:r>
              <w:rPr>
                <w:spacing w:val="-2"/>
                <w:w w:val="115"/>
                <w:sz w:val="20"/>
              </w:rPr>
              <w:t>торговой</w:t>
            </w:r>
            <w:proofErr w:type="gramEnd"/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spacing w:before="189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4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spacing w:before="189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1,127%</w:t>
            </w:r>
          </w:p>
        </w:tc>
      </w:tr>
    </w:tbl>
    <w:p w:rsidR="00A1544C" w:rsidRDefault="00A1544C">
      <w:pPr>
        <w:jc w:val="right"/>
        <w:rPr>
          <w:sz w:val="20"/>
        </w:rPr>
        <w:sectPr w:rsidR="00A1544C">
          <w:type w:val="continuous"/>
          <w:pgSz w:w="11900" w:h="16840"/>
          <w:pgMar w:top="380" w:right="28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0"/>
        <w:gridCol w:w="1500"/>
        <w:gridCol w:w="1500"/>
      </w:tblGrid>
      <w:tr w:rsidR="00A1544C">
        <w:trPr>
          <w:trHeight w:val="590"/>
        </w:trPr>
        <w:tc>
          <w:tcPr>
            <w:tcW w:w="8100" w:type="dxa"/>
          </w:tcPr>
          <w:p w:rsidR="00A1544C" w:rsidRDefault="003A25AA">
            <w:pPr>
              <w:pStyle w:val="TableParagraph"/>
              <w:ind w:left="100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Тематика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-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вопрос: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352" w:right="342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кол-</w:t>
            </w:r>
            <w:r>
              <w:rPr>
                <w:spacing w:val="-5"/>
                <w:w w:val="110"/>
                <w:sz w:val="20"/>
              </w:rPr>
              <w:t>во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58"/>
                <w:sz w:val="20"/>
              </w:rPr>
              <w:t>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Хозяйственная</w:t>
            </w:r>
            <w:r>
              <w:rPr>
                <w:spacing w:val="-5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деятельность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206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293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58,028%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A1544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000" w:type="dxa"/>
            <w:gridSpan w:val="2"/>
            <w:tcBorders>
              <w:right w:val="nil"/>
            </w:tcBorders>
          </w:tcPr>
          <w:p w:rsidR="00A1544C" w:rsidRDefault="00A1544C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right="529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Транспортное</w:t>
            </w:r>
            <w:r>
              <w:rPr>
                <w:spacing w:val="3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обслуживание</w:t>
            </w:r>
            <w:r>
              <w:rPr>
                <w:spacing w:val="3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населения,</w:t>
            </w:r>
            <w:r>
              <w:rPr>
                <w:spacing w:val="3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пассажирские</w:t>
            </w:r>
            <w:r>
              <w:rPr>
                <w:spacing w:val="37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перевозки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6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1,690%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right="539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Уборка</w:t>
            </w:r>
            <w:r>
              <w:rPr>
                <w:spacing w:val="-1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снега,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опавших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листьев,</w:t>
            </w:r>
            <w:r>
              <w:rPr>
                <w:spacing w:val="-1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мусора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посторонних</w:t>
            </w:r>
            <w:r>
              <w:rPr>
                <w:spacing w:val="-1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предметов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6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1,690%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0"/>
                <w:sz w:val="20"/>
              </w:rPr>
              <w:t>Уличное</w:t>
            </w:r>
            <w:r>
              <w:rPr>
                <w:spacing w:val="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освещение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10"/>
              <w:jc w:val="center"/>
              <w:rPr>
                <w:sz w:val="20"/>
              </w:rPr>
            </w:pPr>
            <w:r>
              <w:rPr>
                <w:w w:val="121"/>
                <w:sz w:val="20"/>
              </w:rPr>
              <w:t>5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1,408%</w:t>
            </w:r>
          </w:p>
        </w:tc>
      </w:tr>
      <w:tr w:rsidR="00A1544C">
        <w:trPr>
          <w:trHeight w:val="630"/>
        </w:trPr>
        <w:tc>
          <w:tcPr>
            <w:tcW w:w="8100" w:type="dxa"/>
          </w:tcPr>
          <w:p w:rsidR="00A1544C" w:rsidRDefault="003A25AA">
            <w:pPr>
              <w:pStyle w:val="TableParagraph"/>
              <w:spacing w:before="84"/>
              <w:ind w:left="500"/>
              <w:rPr>
                <w:sz w:val="20"/>
              </w:rPr>
            </w:pPr>
            <w:r>
              <w:rPr>
                <w:w w:val="115"/>
                <w:sz w:val="20"/>
              </w:rPr>
              <w:t>Эксплуатация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и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сохранность</w:t>
            </w:r>
            <w:r>
              <w:rPr>
                <w:spacing w:val="-4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автомобильных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дорог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21</w:t>
            </w:r>
          </w:p>
        </w:tc>
        <w:tc>
          <w:tcPr>
            <w:tcW w:w="1500" w:type="dxa"/>
          </w:tcPr>
          <w:p w:rsidR="00A1544C" w:rsidRDefault="00A1544C">
            <w:pPr>
              <w:pStyle w:val="TableParagraph"/>
              <w:spacing w:before="1"/>
              <w:rPr>
                <w:sz w:val="17"/>
              </w:rPr>
            </w:pPr>
          </w:p>
          <w:p w:rsidR="00A1544C" w:rsidRDefault="003A25AA">
            <w:pPr>
              <w:pStyle w:val="TableParagraph"/>
              <w:spacing w:before="0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5,915%</w:t>
            </w:r>
          </w:p>
        </w:tc>
      </w:tr>
      <w:tr w:rsidR="00A1544C">
        <w:trPr>
          <w:trHeight w:val="590"/>
        </w:trPr>
        <w:tc>
          <w:tcPr>
            <w:tcW w:w="8100" w:type="dxa"/>
          </w:tcPr>
          <w:p w:rsidR="00A1544C" w:rsidRDefault="003A25AA">
            <w:pPr>
              <w:pStyle w:val="TableParagraph"/>
              <w:ind w:left="100"/>
              <w:rPr>
                <w:sz w:val="20"/>
              </w:rPr>
            </w:pPr>
            <w:r>
              <w:rPr>
                <w:w w:val="115"/>
                <w:sz w:val="20"/>
              </w:rPr>
              <w:t>Всего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поступило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spacing w:val="-2"/>
                <w:w w:val="115"/>
                <w:sz w:val="20"/>
              </w:rPr>
              <w:t>вопросов: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left="352" w:right="342"/>
              <w:jc w:val="center"/>
              <w:rPr>
                <w:sz w:val="20"/>
              </w:rPr>
            </w:pPr>
            <w:r>
              <w:rPr>
                <w:spacing w:val="-5"/>
                <w:w w:val="120"/>
                <w:sz w:val="20"/>
              </w:rPr>
              <w:t>355</w:t>
            </w:r>
          </w:p>
        </w:tc>
        <w:tc>
          <w:tcPr>
            <w:tcW w:w="1500" w:type="dxa"/>
          </w:tcPr>
          <w:p w:rsidR="00A1544C" w:rsidRDefault="003A25AA">
            <w:pPr>
              <w:pStyle w:val="TableParagraph"/>
              <w:ind w:right="356"/>
              <w:jc w:val="right"/>
              <w:rPr>
                <w:sz w:val="20"/>
              </w:rPr>
            </w:pPr>
            <w:r>
              <w:rPr>
                <w:spacing w:val="-2"/>
                <w:w w:val="125"/>
                <w:sz w:val="20"/>
              </w:rPr>
              <w:t>100,0%</w:t>
            </w:r>
          </w:p>
        </w:tc>
      </w:tr>
    </w:tbl>
    <w:p w:rsidR="00A1544C" w:rsidRDefault="00A1544C">
      <w:pPr>
        <w:pStyle w:val="a3"/>
        <w:rPr>
          <w:sz w:val="20"/>
        </w:rPr>
      </w:pPr>
    </w:p>
    <w:p w:rsidR="00A1544C" w:rsidRDefault="00A1544C">
      <w:pPr>
        <w:pStyle w:val="a3"/>
        <w:spacing w:before="10"/>
        <w:rPr>
          <w:sz w:val="14"/>
        </w:rPr>
      </w:pPr>
    </w:p>
    <w:p w:rsidR="00A1544C" w:rsidRDefault="00A1544C">
      <w:pPr>
        <w:jc w:val="right"/>
        <w:rPr>
          <w:sz w:val="20"/>
        </w:rPr>
        <w:sectPr w:rsidR="00A1544C">
          <w:type w:val="continuous"/>
          <w:pgSz w:w="11900" w:h="16840"/>
          <w:pgMar w:top="380" w:right="280" w:bottom="280" w:left="280" w:header="720" w:footer="720" w:gutter="0"/>
          <w:cols w:space="720"/>
        </w:sectPr>
      </w:pPr>
    </w:p>
    <w:p w:rsidR="00A1544C" w:rsidRDefault="00A1544C">
      <w:pPr>
        <w:jc w:val="right"/>
        <w:rPr>
          <w:sz w:val="20"/>
        </w:rPr>
        <w:sectPr w:rsidR="00A1544C">
          <w:type w:val="continuous"/>
          <w:pgSz w:w="11900" w:h="16840"/>
          <w:pgMar w:top="380" w:right="280" w:bottom="534" w:left="280" w:header="720" w:footer="720" w:gutter="0"/>
          <w:cols w:space="720"/>
        </w:sectPr>
      </w:pPr>
    </w:p>
    <w:p w:rsidR="00A1544C" w:rsidRDefault="00A1544C">
      <w:pPr>
        <w:jc w:val="center"/>
        <w:rPr>
          <w:sz w:val="20"/>
        </w:rPr>
        <w:sectPr w:rsidR="00A1544C">
          <w:type w:val="continuous"/>
          <w:pgSz w:w="11900" w:h="16840"/>
          <w:pgMar w:top="380" w:right="280" w:bottom="280" w:left="280" w:header="720" w:footer="720" w:gutter="0"/>
          <w:cols w:space="720"/>
        </w:sectPr>
      </w:pPr>
    </w:p>
    <w:p w:rsidR="00A1544C" w:rsidRDefault="00A1544C">
      <w:pPr>
        <w:jc w:val="center"/>
        <w:rPr>
          <w:sz w:val="20"/>
        </w:rPr>
        <w:sectPr w:rsidR="00A1544C">
          <w:type w:val="continuous"/>
          <w:pgSz w:w="11900" w:h="16840"/>
          <w:pgMar w:top="380" w:right="280" w:bottom="514" w:left="280" w:header="720" w:footer="720" w:gutter="0"/>
          <w:cols w:space="720"/>
        </w:sectPr>
      </w:pPr>
    </w:p>
    <w:p w:rsidR="00A1544C" w:rsidRDefault="00A1544C">
      <w:pPr>
        <w:jc w:val="right"/>
        <w:rPr>
          <w:sz w:val="20"/>
        </w:rPr>
        <w:sectPr w:rsidR="00A1544C">
          <w:type w:val="continuous"/>
          <w:pgSz w:w="11900" w:h="16840"/>
          <w:pgMar w:top="380" w:right="280" w:bottom="514" w:left="280" w:header="720" w:footer="720" w:gutter="0"/>
          <w:cols w:space="720"/>
        </w:sectPr>
      </w:pPr>
    </w:p>
    <w:tbl>
      <w:tblPr>
        <w:tblW w:w="1083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8"/>
        <w:gridCol w:w="1613"/>
        <w:gridCol w:w="509"/>
      </w:tblGrid>
      <w:tr w:rsidR="00FC7DA4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  <w:lastRenderedPageBreak/>
              <w:t>Поступило обращений по типам авторов: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Индивидуальное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Default="004E52A6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293</w:t>
            </w:r>
          </w:p>
          <w:p w:rsidR="004E52A6" w:rsidRPr="00FC7DA4" w:rsidRDefault="004E52A6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90,7%</w:t>
            </w: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Коллективное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4E52A6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9,2%</w:t>
            </w: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C7DA4" w:rsidRPr="004E52A6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E52A6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Без ФИО и адреса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4E52A6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E52A6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0,1%</w:t>
            </w: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"/>
                <w:szCs w:val="20"/>
                <w:lang w:eastAsia="ru-RU"/>
              </w:rPr>
            </w:pPr>
          </w:p>
        </w:tc>
        <w:tc>
          <w:tcPr>
            <w:tcW w:w="1613" w:type="dxa"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"/>
                <w:szCs w:val="20"/>
                <w:lang w:eastAsia="ru-RU"/>
              </w:rPr>
            </w:pPr>
          </w:p>
        </w:tc>
        <w:tc>
          <w:tcPr>
            <w:tcW w:w="509" w:type="dxa"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"/>
                <w:szCs w:val="20"/>
                <w:lang w:eastAsia="ru-RU"/>
              </w:rPr>
            </w:pPr>
          </w:p>
        </w:tc>
      </w:tr>
      <w:tr w:rsidR="00FC7DA4" w:rsidRPr="00FC7DA4" w:rsidTr="0081491E">
        <w:trPr>
          <w:trHeight w:val="300"/>
        </w:trPr>
        <w:tc>
          <w:tcPr>
            <w:tcW w:w="10830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FC7DA4" w:rsidRPr="00FC7DA4" w:rsidRDefault="00FC7DA4" w:rsidP="00FC7DA4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  <w:t>Результаты рассмотрения: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C7DA4" w:rsidRPr="004E52A6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E52A6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4E52A6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27,04</w:t>
            </w:r>
            <w:r w:rsidR="00FC7DA4" w:rsidRPr="00FC7DA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C7DA4" w:rsidRPr="0081491E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1491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Направлено по компетенции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81491E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Удовлетворено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4E52A6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81491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2,8</w:t>
            </w:r>
          </w:p>
          <w:p w:rsidR="0081491E" w:rsidRPr="00FC7DA4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4E52A6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4E52A6" w:rsidRPr="00FC7DA4" w:rsidRDefault="004E52A6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Рассмотрено. Поддержано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E52A6" w:rsidRPr="004E52A6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81491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E52A6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4,5</w:t>
            </w:r>
          </w:p>
          <w:p w:rsidR="0081491E" w:rsidRPr="00FC7DA4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"/>
                <w:szCs w:val="20"/>
                <w:lang w:eastAsia="ru-RU"/>
              </w:rPr>
            </w:pPr>
          </w:p>
        </w:tc>
        <w:tc>
          <w:tcPr>
            <w:tcW w:w="1613" w:type="dxa"/>
          </w:tcPr>
          <w:p w:rsidR="00FC7DA4" w:rsidRPr="004E52A6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FF0000"/>
                <w:sz w:val="2"/>
                <w:szCs w:val="20"/>
                <w:lang w:eastAsia="ru-RU"/>
              </w:rPr>
            </w:pPr>
          </w:p>
        </w:tc>
        <w:tc>
          <w:tcPr>
            <w:tcW w:w="509" w:type="dxa"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"/>
                <w:szCs w:val="20"/>
                <w:lang w:eastAsia="ru-RU"/>
              </w:rPr>
            </w:pPr>
          </w:p>
        </w:tc>
      </w:tr>
      <w:tr w:rsidR="00FC7DA4" w:rsidRPr="00FC7DA4" w:rsidTr="0081491E">
        <w:trPr>
          <w:trHeight w:val="300"/>
        </w:trPr>
        <w:tc>
          <w:tcPr>
            <w:tcW w:w="10830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FC7DA4" w:rsidRPr="004E52A6" w:rsidRDefault="00FC7DA4" w:rsidP="00FC7DA4">
            <w:pPr>
              <w:widowControl/>
              <w:autoSpaceDE/>
              <w:autoSpaceDN/>
              <w:jc w:val="right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  <w:t>Результаты сроков рассмотрения:</w:t>
            </w:r>
            <w:bookmarkStart w:id="0" w:name="_GoBack"/>
            <w:bookmarkEnd w:id="0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81491E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1491E"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Исполнено в срок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81491E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1491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38,6</w:t>
            </w:r>
            <w:r w:rsidR="00FC7DA4" w:rsidRPr="00FC7DA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FC7DA4" w:rsidRPr="00FC7DA4" w:rsidTr="0081491E">
        <w:trPr>
          <w:trHeight w:hRule="exact" w:val="300"/>
        </w:trPr>
        <w:tc>
          <w:tcPr>
            <w:tcW w:w="8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C7DA4" w:rsidRPr="00FC7DA4" w:rsidRDefault="00FC7DA4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FC7DA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На рассмотрении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81491E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1491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218</w:t>
            </w:r>
          </w:p>
          <w:p w:rsidR="0081491E" w:rsidRPr="0081491E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7DA4" w:rsidRPr="00FC7DA4" w:rsidRDefault="0081491E" w:rsidP="00FC7DA4">
            <w:pPr>
              <w:widowControl/>
              <w:autoSpaceDE/>
              <w:autoSpaceDN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61,4</w:t>
            </w:r>
            <w:r w:rsidR="00FC7DA4" w:rsidRPr="00FC7DA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%</w:t>
            </w:r>
          </w:p>
        </w:tc>
      </w:tr>
    </w:tbl>
    <w:p w:rsidR="00A1544C" w:rsidRDefault="00A1544C">
      <w:pPr>
        <w:jc w:val="center"/>
        <w:rPr>
          <w:sz w:val="20"/>
        </w:rPr>
        <w:sectPr w:rsidR="00A1544C">
          <w:type w:val="continuous"/>
          <w:pgSz w:w="11900" w:h="16840"/>
          <w:pgMar w:top="380" w:right="280" w:bottom="994" w:left="280" w:header="720" w:footer="720" w:gutter="0"/>
          <w:cols w:space="720"/>
        </w:sectPr>
      </w:pPr>
    </w:p>
    <w:p w:rsidR="00A1544C" w:rsidRDefault="00A1544C">
      <w:pPr>
        <w:jc w:val="right"/>
        <w:rPr>
          <w:sz w:val="20"/>
        </w:rPr>
        <w:sectPr w:rsidR="00A1544C">
          <w:type w:val="continuous"/>
          <w:pgSz w:w="11900" w:h="16840"/>
          <w:pgMar w:top="380" w:right="280" w:bottom="1034" w:left="280" w:header="720" w:footer="720" w:gutter="0"/>
          <w:cols w:space="720"/>
        </w:sectPr>
      </w:pPr>
    </w:p>
    <w:p w:rsidR="00A1544C" w:rsidRDefault="00A1544C">
      <w:pPr>
        <w:jc w:val="center"/>
        <w:rPr>
          <w:sz w:val="20"/>
        </w:rPr>
        <w:sectPr w:rsidR="00A1544C">
          <w:type w:val="continuous"/>
          <w:pgSz w:w="11900" w:h="16840"/>
          <w:pgMar w:top="380" w:right="280" w:bottom="1154" w:left="280" w:header="720" w:footer="720" w:gutter="0"/>
          <w:cols w:space="720"/>
        </w:sectPr>
      </w:pPr>
    </w:p>
    <w:p w:rsidR="00A1544C" w:rsidRDefault="00A1544C">
      <w:pPr>
        <w:jc w:val="center"/>
        <w:rPr>
          <w:sz w:val="20"/>
        </w:rPr>
        <w:sectPr w:rsidR="00A1544C">
          <w:type w:val="continuous"/>
          <w:pgSz w:w="11900" w:h="16840"/>
          <w:pgMar w:top="380" w:right="280" w:bottom="514" w:left="280" w:header="720" w:footer="720" w:gutter="0"/>
          <w:cols w:space="720"/>
        </w:sectPr>
      </w:pPr>
    </w:p>
    <w:p w:rsidR="00A1544C" w:rsidRDefault="00A1544C">
      <w:pPr>
        <w:jc w:val="right"/>
        <w:rPr>
          <w:sz w:val="20"/>
        </w:rPr>
        <w:sectPr w:rsidR="00A1544C">
          <w:type w:val="continuous"/>
          <w:pgSz w:w="11900" w:h="16840"/>
          <w:pgMar w:top="380" w:right="280" w:bottom="914" w:left="280" w:header="720" w:footer="720" w:gutter="0"/>
          <w:cols w:space="720"/>
        </w:sectPr>
      </w:pPr>
    </w:p>
    <w:p w:rsidR="00A1544C" w:rsidRDefault="00A1544C">
      <w:pPr>
        <w:jc w:val="right"/>
        <w:rPr>
          <w:sz w:val="20"/>
        </w:rPr>
        <w:sectPr w:rsidR="00A1544C">
          <w:type w:val="continuous"/>
          <w:pgSz w:w="11900" w:h="16840"/>
          <w:pgMar w:top="380" w:right="280" w:bottom="554" w:left="280" w:header="720" w:footer="720" w:gutter="0"/>
          <w:cols w:space="720"/>
        </w:sectPr>
      </w:pPr>
    </w:p>
    <w:p w:rsidR="00A1544C" w:rsidRDefault="00A1544C" w:rsidP="00C93FBD">
      <w:pPr>
        <w:jc w:val="right"/>
        <w:rPr>
          <w:sz w:val="20"/>
        </w:rPr>
      </w:pPr>
    </w:p>
    <w:sectPr w:rsidR="00A1544C" w:rsidSect="00C93FBD">
      <w:type w:val="continuous"/>
      <w:pgSz w:w="11900" w:h="16840"/>
      <w:pgMar w:top="380" w:right="28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544C"/>
    <w:rsid w:val="003A25AA"/>
    <w:rsid w:val="004772E1"/>
    <w:rsid w:val="004E52A6"/>
    <w:rsid w:val="0081491E"/>
    <w:rsid w:val="00A1544C"/>
    <w:rsid w:val="00C93FBD"/>
    <w:rsid w:val="00FC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7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3</cp:revision>
  <dcterms:created xsi:type="dcterms:W3CDTF">2022-10-04T10:22:00Z</dcterms:created>
  <dcterms:modified xsi:type="dcterms:W3CDTF">2022-10-04T10:54:00Z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2022-10-04T00:00:00Z</vt:filetime>
  </property>
  <property fmtid="{D5CDD505-2E9C-101B-9397-08002B2CF9AE}" pid="3" name="Creator">
    <vt:lpwstr>JasperReports (req-rpt-f16)</vt:lpwstr>
  </property>
  <property fmtid="{D5CDD505-2E9C-101B-9397-08002B2CF9AE}" pid="4" name="LastSaved">
    <vt:filetime>2022-10-04T00:00:00Z</vt:filetime>
  </property>
</Properties>
</file>