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98" w:rsidRPr="006223A4" w:rsidRDefault="00DA0098" w:rsidP="00DA00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223A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Программа стимулирования кредитования субъектов малого и среднего предпринимательства</w:t>
      </w:r>
    </w:p>
    <w:p w:rsidR="00DA0098" w:rsidRDefault="00DA0098" w:rsidP="00DA0098"/>
    <w:p w:rsidR="00DA0098" w:rsidRDefault="00DA0098" w:rsidP="00DA0098">
      <w:pPr>
        <w:pStyle w:val="a3"/>
        <w:spacing w:after="0" w:afterAutospacing="0"/>
        <w:ind w:firstLine="851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Корпорация МСП </w:t>
      </w:r>
      <w:r w:rsidRPr="000C41BA">
        <w:rPr>
          <w:sz w:val="28"/>
          <w:szCs w:val="28"/>
          <w:shd w:val="clear" w:color="auto" w:fill="FFFFFF"/>
        </w:rPr>
        <w:t>Совместно с Мин</w:t>
      </w:r>
      <w:r>
        <w:rPr>
          <w:sz w:val="28"/>
          <w:szCs w:val="28"/>
          <w:shd w:val="clear" w:color="auto" w:fill="FFFFFF"/>
        </w:rPr>
        <w:t xml:space="preserve">истерством </w:t>
      </w:r>
      <w:r w:rsidRPr="000C41BA">
        <w:rPr>
          <w:sz w:val="28"/>
          <w:szCs w:val="28"/>
          <w:shd w:val="clear" w:color="auto" w:fill="FFFFFF"/>
        </w:rPr>
        <w:t>эконом</w:t>
      </w:r>
      <w:r>
        <w:rPr>
          <w:sz w:val="28"/>
          <w:szCs w:val="28"/>
          <w:shd w:val="clear" w:color="auto" w:fill="FFFFFF"/>
        </w:rPr>
        <w:t xml:space="preserve">ического </w:t>
      </w:r>
      <w:r w:rsidRPr="000C41BA">
        <w:rPr>
          <w:sz w:val="28"/>
          <w:szCs w:val="28"/>
          <w:shd w:val="clear" w:color="auto" w:fill="FFFFFF"/>
        </w:rPr>
        <w:t>развития России и Банком России разработала </w:t>
      </w:r>
      <w:hyperlink r:id="rId5" w:tgtFrame="_blank" w:history="1">
        <w:r w:rsidRPr="006223A4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Программу стимулирования кредитования субъектов МСП</w:t>
        </w:r>
      </w:hyperlink>
      <w:r w:rsidRPr="000C41BA">
        <w:rPr>
          <w:sz w:val="28"/>
          <w:szCs w:val="28"/>
          <w:shd w:val="clear" w:color="auto" w:fill="FFFFFF"/>
        </w:rPr>
        <w:t>, реализующих проекты в приоритетных отраслях, которая фиксирует процентную ставку по кредитам в сумме не менее 5 млн</w:t>
      </w:r>
      <w:r>
        <w:rPr>
          <w:sz w:val="28"/>
          <w:szCs w:val="28"/>
          <w:shd w:val="clear" w:color="auto" w:fill="FFFFFF"/>
        </w:rPr>
        <w:t>.</w:t>
      </w:r>
      <w:r w:rsidRPr="000C41BA">
        <w:rPr>
          <w:sz w:val="28"/>
          <w:szCs w:val="28"/>
          <w:shd w:val="clear" w:color="auto" w:fill="FFFFFF"/>
        </w:rPr>
        <w:t xml:space="preserve"> рублей для малых предприятий на уровне до 10,6% годовых, для средних предприятий – до 9,6% годовых.</w:t>
      </w:r>
    </w:p>
    <w:p w:rsidR="00DA0098" w:rsidRPr="006223A4" w:rsidRDefault="00DA0098" w:rsidP="00DA0098">
      <w:pPr>
        <w:pStyle w:val="a3"/>
        <w:spacing w:after="0" w:afterAutospacing="0"/>
        <w:ind w:firstLine="851"/>
        <w:contextualSpacing/>
        <w:jc w:val="both"/>
        <w:rPr>
          <w:sz w:val="28"/>
          <w:szCs w:val="28"/>
        </w:rPr>
      </w:pPr>
      <w:r w:rsidRPr="006223A4">
        <w:rPr>
          <w:sz w:val="28"/>
          <w:szCs w:val="28"/>
        </w:rPr>
        <w:t>Программа предусматривает предоставление кредитов субъектам МСП на следующих льготных условиях:</w:t>
      </w:r>
    </w:p>
    <w:p w:rsidR="00DA0098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Сумма кредита:</w:t>
      </w:r>
      <w:r w:rsidRPr="006223A4">
        <w:rPr>
          <w:rFonts w:ascii="Times New Roman" w:hAnsi="Times New Roman" w:cs="Times New Roman"/>
          <w:sz w:val="28"/>
          <w:szCs w:val="28"/>
        </w:rPr>
        <w:t xml:space="preserve"> от 5</w:t>
      </w:r>
      <w:r w:rsidRPr="00622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 до 1 млрд. рублей 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(общий кредитный лимит на заемщика  -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4 млрд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</w:t>
      </w:r>
      <w:r w:rsidRPr="006223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6223A4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кредитования:</w:t>
      </w:r>
      <w:r w:rsidRPr="00622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основных средств, модернизация и реконструкция производства, запуск новых проектов, а также для пополнения оборотных средств по следующим приоритетным отраслям:</w:t>
      </w:r>
    </w:p>
    <w:p w:rsidR="00DA0098" w:rsidRPr="000C41BA" w:rsidRDefault="00DA0098" w:rsidP="00DA0098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сельское хозяйство (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услуг в этой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обрабатывающее производство, в том 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исле 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пищевых продуктов, первич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и последующая переработка сельско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озяйственных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продуктов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роизводство и распределение электроэнергии, газа и воды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троительство, транспорт и связь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нутренний туризм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ысокотехнологичные проекты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Pr="000C41BA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в области 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0098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бор, обработка и утилизация отходов, в том числе отсортированных материалов, а также переработка  металлических и неметаллических отходов, мусора и прочих предметов во вторичное сырье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098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 льготного фондирования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1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 лет (срок кредита может превышать срок льготного фондирования)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098" w:rsidRDefault="00DA0098" w:rsidP="00DA00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Подробную информацию об полных условиях кредитования субъектов МСП в рамках Программы, а также приоритетных отраслях кредитования в рамках Программы можно получить на официальном сайте Корпорация МСП по адресу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6223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corpmsp.ru.</w:t>
      </w:r>
    </w:p>
    <w:p w:rsidR="00AB635D" w:rsidRDefault="00AB635D">
      <w:bookmarkStart w:id="0" w:name="_GoBack"/>
      <w:bookmarkEnd w:id="0"/>
    </w:p>
    <w:sectPr w:rsidR="00AB6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83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55D83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916F2"/>
    <w:rsid w:val="00495CC4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7792"/>
    <w:rsid w:val="005254CE"/>
    <w:rsid w:val="00527189"/>
    <w:rsid w:val="00536180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799F"/>
    <w:rsid w:val="0066218B"/>
    <w:rsid w:val="00665E1F"/>
    <w:rsid w:val="00667AAE"/>
    <w:rsid w:val="00671471"/>
    <w:rsid w:val="00675F6A"/>
    <w:rsid w:val="0068796B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4BD5"/>
    <w:rsid w:val="008D4EA4"/>
    <w:rsid w:val="008E12EC"/>
    <w:rsid w:val="008F1B95"/>
    <w:rsid w:val="008F3566"/>
    <w:rsid w:val="0090436E"/>
    <w:rsid w:val="00904C56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6776"/>
    <w:rsid w:val="00CA7EB1"/>
    <w:rsid w:val="00CB1B77"/>
    <w:rsid w:val="00CB2922"/>
    <w:rsid w:val="00CB529E"/>
    <w:rsid w:val="00CB74B8"/>
    <w:rsid w:val="00CC0931"/>
    <w:rsid w:val="00CC4518"/>
    <w:rsid w:val="00CC64C9"/>
    <w:rsid w:val="00CD65D7"/>
    <w:rsid w:val="00CE176E"/>
    <w:rsid w:val="00CE63BC"/>
    <w:rsid w:val="00CF30A1"/>
    <w:rsid w:val="00CF35FE"/>
    <w:rsid w:val="00CF4806"/>
    <w:rsid w:val="00D03D28"/>
    <w:rsid w:val="00D059F0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98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00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A0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rpmsp.ru/upload/iblock/%D0%9F%D1%80%D0%BE%D0%B3%D1%80%D0%B0%D0%BC%D0%BC%D0%B0%206,5%20%D0%BE%D1%82%2008.02.201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Екатерина В. Матыцина</cp:lastModifiedBy>
  <cp:revision>2</cp:revision>
  <dcterms:created xsi:type="dcterms:W3CDTF">2017-06-01T11:55:00Z</dcterms:created>
  <dcterms:modified xsi:type="dcterms:W3CDTF">2017-06-01T11:56:00Z</dcterms:modified>
</cp:coreProperties>
</file>