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C96" w:rsidRDefault="00966C96" w:rsidP="00966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Отчет комиссии по соблюдению требований и урегулированию конфликта интересов в администрации города Бузулука </w:t>
      </w:r>
    </w:p>
    <w:p w:rsidR="00966C96" w:rsidRPr="00000D9D" w:rsidRDefault="00966C96" w:rsidP="00966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3C72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2020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</w:p>
    <w:p w:rsidR="00966C96" w:rsidRPr="00000D9D" w:rsidRDefault="00966C96" w:rsidP="00966C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C96" w:rsidRPr="00000D9D" w:rsidRDefault="00966C96" w:rsidP="00966C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 в </w:t>
      </w:r>
      <w:r w:rsidR="003C7259">
        <w:rPr>
          <w:rFonts w:ascii="Times New Roman" w:hAnsi="Times New Roman" w:cs="Times New Roman"/>
          <w:sz w:val="28"/>
          <w:szCs w:val="28"/>
        </w:rPr>
        <w:t>четвертом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квартале 2020 года проведено </w:t>
      </w:r>
      <w:r w:rsidR="003C7259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заседания, на котор</w:t>
      </w:r>
      <w:r w:rsidR="00E24A2C">
        <w:rPr>
          <w:rFonts w:ascii="Times New Roman" w:hAnsi="Times New Roman" w:cs="Times New Roman"/>
          <w:sz w:val="28"/>
          <w:szCs w:val="28"/>
        </w:rPr>
        <w:t>ых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3C7259" w:rsidRDefault="00966C96" w:rsidP="003C72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259">
        <w:rPr>
          <w:rFonts w:ascii="Times New Roman" w:hAnsi="Times New Roman" w:cs="Times New Roman"/>
          <w:sz w:val="28"/>
          <w:szCs w:val="28"/>
        </w:rPr>
        <w:t>- 1 материал</w:t>
      </w:r>
      <w:r w:rsidR="003C7259" w:rsidRPr="003C7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7259" w:rsidRPr="003C7259">
        <w:rPr>
          <w:rFonts w:ascii="Times New Roman" w:eastAsia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должностных обязанностей, </w:t>
      </w:r>
      <w:proofErr w:type="gramStart"/>
      <w:r w:rsidR="003C7259" w:rsidRPr="003C7259">
        <w:rPr>
          <w:rFonts w:ascii="Times New Roman" w:eastAsia="Times New Roman" w:hAnsi="Times New Roman" w:cs="Times New Roman"/>
          <w:sz w:val="28"/>
          <w:szCs w:val="28"/>
        </w:rPr>
        <w:t>которая</w:t>
      </w:r>
      <w:proofErr w:type="gramEnd"/>
      <w:r w:rsidR="003C7259" w:rsidRPr="003C7259">
        <w:rPr>
          <w:rFonts w:ascii="Times New Roman" w:eastAsia="Times New Roman" w:hAnsi="Times New Roman" w:cs="Times New Roman"/>
          <w:sz w:val="28"/>
          <w:szCs w:val="28"/>
        </w:rPr>
        <w:t xml:space="preserve"> приводит или может привести к конфликту интересов. Комиссией было принято решение, что при исполнении должностных обязанностей лицами, направившими уведомления, личная заинтересованность может привести к конфликту интересов. </w:t>
      </w:r>
      <w:r w:rsidR="003C7259">
        <w:rPr>
          <w:rFonts w:ascii="Times New Roman" w:eastAsia="Times New Roman" w:hAnsi="Times New Roman" w:cs="Times New Roman"/>
          <w:sz w:val="28"/>
          <w:szCs w:val="28"/>
        </w:rPr>
        <w:t xml:space="preserve">Комиссией было рекомендовано муниципальному служащему и руководителю органа местного самоуправления </w:t>
      </w:r>
      <w:proofErr w:type="gramStart"/>
      <w:r w:rsidR="003C7259">
        <w:rPr>
          <w:rFonts w:ascii="Times New Roman" w:eastAsia="Times New Roman" w:hAnsi="Times New Roman" w:cs="Times New Roman"/>
          <w:sz w:val="28"/>
          <w:szCs w:val="28"/>
        </w:rPr>
        <w:t>принять</w:t>
      </w:r>
      <w:proofErr w:type="gramEnd"/>
      <w:r w:rsidR="003C7259">
        <w:rPr>
          <w:rFonts w:ascii="Times New Roman" w:eastAsia="Times New Roman" w:hAnsi="Times New Roman" w:cs="Times New Roman"/>
          <w:sz w:val="28"/>
          <w:szCs w:val="28"/>
        </w:rPr>
        <w:t xml:space="preserve"> меры по урегулированию конфликта интересов;</w:t>
      </w:r>
    </w:p>
    <w:p w:rsidR="00BA6A5D" w:rsidRPr="003C7259" w:rsidRDefault="00BA6A5D" w:rsidP="003C72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6A5D" w:rsidRPr="00A72FE2" w:rsidRDefault="003C7259" w:rsidP="00BA6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6C96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6C96">
        <w:rPr>
          <w:rFonts w:ascii="Times New Roman" w:hAnsi="Times New Roman" w:cs="Times New Roman"/>
          <w:sz w:val="28"/>
          <w:szCs w:val="28"/>
        </w:rPr>
        <w:t xml:space="preserve"> о рассмотрении </w:t>
      </w:r>
      <w:r w:rsidR="009E626D">
        <w:rPr>
          <w:rFonts w:ascii="Times New Roman" w:hAnsi="Times New Roman" w:cs="Times New Roman"/>
          <w:sz w:val="28"/>
          <w:szCs w:val="28"/>
        </w:rPr>
        <w:t xml:space="preserve">уведомлений, направленных </w:t>
      </w:r>
      <w:proofErr w:type="gramStart"/>
      <w:r w:rsidR="009E626D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="009E626D">
        <w:rPr>
          <w:rFonts w:ascii="Times New Roman" w:hAnsi="Times New Roman" w:cs="Times New Roman"/>
          <w:sz w:val="28"/>
          <w:szCs w:val="28"/>
        </w:rPr>
        <w:t xml:space="preserve"> служащими о возникновении личной заинтересованности при исполнении должностных обязанностей, </w:t>
      </w:r>
      <w:proofErr w:type="gramStart"/>
      <w:r w:rsidR="009E626D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9E626D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9E626D">
        <w:rPr>
          <w:rFonts w:ascii="Times New Roman" w:hAnsi="Times New Roman" w:cs="Times New Roman"/>
          <w:sz w:val="28"/>
          <w:szCs w:val="28"/>
        </w:rPr>
        <w:t xml:space="preserve"> </w:t>
      </w:r>
      <w:r w:rsidR="00BA6A5D" w:rsidRPr="00A72FE2">
        <w:rPr>
          <w:rFonts w:ascii="Times New Roman" w:hAnsi="Times New Roman" w:cs="Times New Roman"/>
          <w:sz w:val="28"/>
          <w:szCs w:val="28"/>
        </w:rPr>
        <w:t>По итогам рассмотрения материал</w:t>
      </w:r>
      <w:r w:rsidR="00AD4016">
        <w:rPr>
          <w:rFonts w:ascii="Times New Roman" w:hAnsi="Times New Roman" w:cs="Times New Roman"/>
          <w:sz w:val="28"/>
          <w:szCs w:val="28"/>
        </w:rPr>
        <w:t>ов</w:t>
      </w:r>
      <w:r w:rsidR="00BA6A5D" w:rsidRPr="00A72FE2">
        <w:rPr>
          <w:rFonts w:ascii="Times New Roman" w:hAnsi="Times New Roman" w:cs="Times New Roman"/>
          <w:sz w:val="28"/>
          <w:szCs w:val="28"/>
        </w:rPr>
        <w:t xml:space="preserve"> комиссией было принято решение, что в одном случае конфликт интересов отсутствует, а в другом - было предложено принять меры по исключению подконтрольности между муниципальными служащими.</w:t>
      </w:r>
    </w:p>
    <w:p w:rsidR="00966C96" w:rsidRPr="003C7259" w:rsidRDefault="00966C96" w:rsidP="003C7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04F" w:rsidRDefault="00B4304F"/>
    <w:sectPr w:rsidR="00B4304F" w:rsidSect="00B4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B04B0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6C96"/>
    <w:rsid w:val="000B4C49"/>
    <w:rsid w:val="000E1427"/>
    <w:rsid w:val="003C7259"/>
    <w:rsid w:val="005B291F"/>
    <w:rsid w:val="008B2335"/>
    <w:rsid w:val="00966C96"/>
    <w:rsid w:val="009A3B14"/>
    <w:rsid w:val="009D5617"/>
    <w:rsid w:val="009E626D"/>
    <w:rsid w:val="009F03A2"/>
    <w:rsid w:val="00AD4016"/>
    <w:rsid w:val="00B4304F"/>
    <w:rsid w:val="00BA6A5D"/>
    <w:rsid w:val="00C1612C"/>
    <w:rsid w:val="00E2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C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4</cp:revision>
  <cp:lastPrinted>2020-10-23T04:29:00Z</cp:lastPrinted>
  <dcterms:created xsi:type="dcterms:W3CDTF">2020-12-29T07:22:00Z</dcterms:created>
  <dcterms:modified xsi:type="dcterms:W3CDTF">2021-01-11T04:30:00Z</dcterms:modified>
</cp:coreProperties>
</file>