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243"/>
      </w:tblGrid>
      <w:tr w:rsidR="000A76F6" w:rsidRPr="00FE0832" w:rsidTr="00843958">
        <w:trPr>
          <w:trHeight w:hRule="exact" w:val="4257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:rsidR="000A76F6" w:rsidRPr="00FE0832" w:rsidRDefault="000A76F6" w:rsidP="0084395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561975" cy="800100"/>
                  <wp:effectExtent l="1905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76F6" w:rsidRPr="00FE0832" w:rsidRDefault="000A76F6" w:rsidP="00843958">
            <w:pPr>
              <w:spacing w:after="120"/>
              <w:ind w:firstLine="0"/>
              <w:jc w:val="left"/>
              <w:rPr>
                <w:rFonts w:ascii="Times New Roman" w:hAnsi="Times New Roman" w:cs="Times New Roman"/>
                <w:color w:val="000000"/>
                <w:sz w:val="6"/>
                <w:szCs w:val="6"/>
              </w:rPr>
            </w:pPr>
          </w:p>
          <w:p w:rsidR="000A76F6" w:rsidRPr="00FE0832" w:rsidRDefault="000A76F6" w:rsidP="00843958">
            <w:pPr>
              <w:ind w:right="-70" w:firstLine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E0832">
              <w:rPr>
                <w:rFonts w:ascii="Times New Roman" w:hAnsi="Times New Roman" w:cs="Times New Roman"/>
                <w:b/>
                <w:color w:val="000000"/>
              </w:rPr>
              <w:t>АДМИНИСТРАЦИЯ ГОРОДА БУЗУЛУКА</w:t>
            </w:r>
          </w:p>
          <w:p w:rsidR="000A76F6" w:rsidRPr="00FE0832" w:rsidRDefault="000A76F6" w:rsidP="00843958">
            <w:pPr>
              <w:ind w:right="-70" w:firstLine="0"/>
              <w:jc w:val="center"/>
              <w:rPr>
                <w:rFonts w:ascii="Times New Roman" w:hAnsi="Times New Roman" w:cs="Times New Roman"/>
                <w:b/>
                <w:caps/>
                <w:color w:val="000000"/>
                <w:sz w:val="10"/>
                <w:szCs w:val="10"/>
              </w:rPr>
            </w:pPr>
          </w:p>
          <w:p w:rsidR="000A76F6" w:rsidRPr="00FE0832" w:rsidRDefault="000A76F6" w:rsidP="008439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</w:rPr>
            </w:pPr>
            <w:r w:rsidRPr="00FE0832">
              <w:rPr>
                <w:rFonts w:ascii="Times New Roman" w:hAnsi="Times New Roman" w:cs="Times New Roman"/>
                <w:b/>
                <w:bCs/>
                <w:color w:val="000000"/>
                <w:sz w:val="36"/>
                <w:szCs w:val="36"/>
              </w:rPr>
              <w:t>ПОСТАНОВЛЕНИЕ</w:t>
            </w:r>
          </w:p>
          <w:p w:rsidR="000A76F6" w:rsidRPr="00FE0832" w:rsidRDefault="000A76F6" w:rsidP="0084395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0A76F6" w:rsidRPr="00C24310" w:rsidRDefault="00C24310" w:rsidP="00843958">
            <w:pPr>
              <w:widowControl/>
              <w:autoSpaceDE/>
              <w:autoSpaceDN/>
              <w:adjustRightInd/>
              <w:ind w:right="-74" w:firstLine="0"/>
              <w:jc w:val="center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C24310"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  <w:t>08.06.2021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№ </w:t>
            </w:r>
            <w:bookmarkStart w:id="0" w:name="_GoBack"/>
            <w:r w:rsidRPr="00C24310">
              <w:rPr>
                <w:rFonts w:ascii="Times New Roman" w:hAnsi="Times New Roman" w:cs="Times New Roman"/>
                <w:color w:val="000000"/>
                <w:sz w:val="22"/>
                <w:szCs w:val="22"/>
                <w:u w:val="single"/>
              </w:rPr>
              <w:t>1003-п</w:t>
            </w:r>
          </w:p>
          <w:bookmarkEnd w:id="0"/>
          <w:p w:rsidR="000A76F6" w:rsidRPr="00FE0832" w:rsidRDefault="00C24310" w:rsidP="00843958">
            <w:pPr>
              <w:widowControl/>
              <w:autoSpaceDE/>
              <w:autoSpaceDN/>
              <w:adjustRightInd/>
              <w:ind w:right="-74" w:firstLine="0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</w:rPr>
              <w:pict>
                <v:group id="Группа 17" o:spid="_x0000_s1026" style="position:absolute;left:0;text-align:left;margin-left:-1.95pt;margin-top:36.25pt;width:222.4pt;height:19.75pt;z-index:251660288" coordorigin="1727,4555" coordsize="4114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">
                  <v:line id="Line 12" o:spid="_x0000_s1027" style="position:absolute;visibility:visible" from="1727,4555" to="2016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BJxMQAAADbAAAADwAAAGRycy9kb3ducmV2LnhtbESPQWvCQBCF7wX/wzJCL6Kb9iAluooE&#10;hIJetBX1NmTHbDA7G7Orpv++cyj0NsN7894382XvG/WgLtaBDbxNMlDEZbA1Vwa+v9bjD1AxIVts&#10;ApOBH4qwXAxe5pjb8OQdPfapUhLCMUcDLqU21zqWjjzGSWiJRbuEzmOStau07fAp4b7R71k21R5r&#10;lgaHLRWOyuv+7g2Ud7e5jXh0ONd6etzqos+K086Y12G/moFK1Kd/89/1pxV8gZVfZAC9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EEnExAAAANsAAAAPAAAAAAAAAAAA&#10;AAAAAKECAABkcnMvZG93bnJldi54bWxQSwUGAAAAAAQABAD5AAAAkgMAAAAA&#10;" strokeweight=".5pt">
                    <v:stroke startarrowwidth="narrow" startarrowlength="short" endarrowwidth="narrow" endarrowlength="short"/>
                  </v:line>
                  <v:line id="Line 13" o:spid="_x0000_s1028" style="position:absolute;visibility:visible" from="1727,4555" to="1728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zsX8EAAADbAAAADwAAAGRycy9kb3ducmV2LnhtbERPS4vCMBC+C/6HMMJeZE3Xg2jXKFIQ&#10;FtyLL3RvQzPbFJtJbaLWf28Ewdt8fM+ZzltbiSs1vnSs4GuQgCDOnS65ULDbLj/HIHxA1lg5JgV3&#10;8jCfdTtTTLW78Zqum1CIGMI+RQUmhDqV0ueGLPqBq4kj9+8aiyHCppC6wVsMt5UcJslIWiw5Nhis&#10;KTOUnzYXqyC/mNW5z/39XylHh1+ZtUl2XCv10WsX3yACteEtfrl/dJw/gecv8QA5e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XOxfwQAAANsAAAAPAAAAAAAAAAAAAAAA&#10;AKECAABkcnMvZG93bnJldi54bWxQSwUGAAAAAAQABAD5AAAAjwMAAAAA&#10;" strokeweight=".5pt">
                    <v:stroke startarrowwidth="narrow" startarrowlength="short" endarrowwidth="narrow" endarrowlength="short"/>
                  </v:line>
                  <v:line id="Line 14" o:spid="_x0000_s1029" style="position:absolute;visibility:visible" from="5545,4555" to="5834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qPf78AAADbAAAADwAAAGRycy9kb3ducmV2LnhtbERPTYvCMBC9L/gfwgheRFM9yFKNIgVB&#10;0Iuuot6GZmyKzaQ2Ueu/N4cFj4/3PVu0thJPanzpWMFomIAgzp0uuVBw+FsNfkH4gKyxckwK3uRh&#10;Me/8zDDV7sU7eu5DIWII+xQVmBDqVEqfG7Loh64mjtzVNRZDhE0hdYOvGG4rOU6SibRYcmwwWFNm&#10;KL/tH1ZB/jCbe5/7x0spJ6etzNokO++U6nXb5RREoDZ8xf/utVYwjuvjl/gD5Pw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mwqPf78AAADbAAAADwAAAAAAAAAAAAAAAACh&#10;AgAAZHJzL2Rvd25yZXYueG1sUEsFBgAAAAAEAAQA+QAAAI0DAAAAAA==&#10;" strokeweight=".5pt">
                    <v:stroke startarrowwidth="narrow" startarrowlength="short" endarrowwidth="narrow" endarrowlength="short"/>
                  </v:line>
                  <v:line id="Line 15" o:spid="_x0000_s1030" style="position:absolute;visibility:visible" from="5840,4555" to="5841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EYq5MMAAADbAAAADwAAAGRycy9kb3ducmV2LnhtbESPQYvCMBSE74L/ITzBi2iqB5FqFCkI&#10;wu5FXVFvj+bZFJuX2kSt/36zIOxxmJlvmMWqtZV4UuNLxwrGowQEce50yYWCn8NmOAPhA7LGyjEp&#10;eJOH1bLbWWCq3Yt39NyHQkQI+xQVmBDqVEqfG7LoR64mjt7VNRZDlE0hdYOvCLeVnCTJVFosOS4Y&#10;rCkzlN/2D6sgf5iv+4AHx0spp6dvmbVJdt4p1e+16zmIQG34D3/aW61gMoa/L/E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RGKuTDAAAA2wAAAA8AAAAAAAAAAAAA&#10;AAAAoQIAAGRycy9kb3ducmV2LnhtbFBLBQYAAAAABAAEAPkAAACRAwAAAAA=&#10;" strokeweight=".5pt">
                    <v:stroke startarrowwidth="narrow" startarrowlength="short" endarrowwidth="narrow" endarrowlength="short"/>
                  </v:line>
                </v:group>
              </w:pict>
            </w:r>
            <w:r w:rsidR="000A76F6" w:rsidRPr="00FE0832">
              <w:rPr>
                <w:rFonts w:ascii="Times New Roman" w:hAnsi="Times New Roman" w:cs="Times New Roman"/>
                <w:bCs/>
                <w:color w:val="000000"/>
                <w:sz w:val="22"/>
                <w:szCs w:val="22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A76F6" w:rsidRPr="00FE0832" w:rsidRDefault="000A76F6" w:rsidP="00843958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</w:tcPr>
          <w:p w:rsidR="00D2628D" w:rsidRDefault="00D2628D" w:rsidP="00F2548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  <w:p w:rsidR="00D2628D" w:rsidRPr="00F2548E" w:rsidRDefault="00D2628D" w:rsidP="00F2548E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</w:p>
        </w:tc>
      </w:tr>
    </w:tbl>
    <w:p w:rsidR="000C5A19" w:rsidRDefault="0022743A" w:rsidP="0022743A">
      <w:pPr>
        <w:autoSpaceDE/>
        <w:autoSpaceDN/>
        <w:adjustRightInd/>
        <w:ind w:firstLine="142"/>
        <w:rPr>
          <w:rFonts w:ascii="Times New Roman" w:hAnsi="Times New Roman" w:cs="Times New Roman"/>
          <w:sz w:val="28"/>
          <w:szCs w:val="28"/>
        </w:rPr>
      </w:pPr>
      <w:r w:rsidRPr="0022743A">
        <w:rPr>
          <w:rFonts w:ascii="Times New Roman" w:hAnsi="Times New Roman" w:cs="Times New Roman"/>
          <w:sz w:val="28"/>
          <w:szCs w:val="28"/>
        </w:rPr>
        <w:t>О</w:t>
      </w:r>
      <w:r w:rsidR="000C5A19">
        <w:rPr>
          <w:rFonts w:ascii="Times New Roman" w:hAnsi="Times New Roman" w:cs="Times New Roman"/>
          <w:sz w:val="28"/>
          <w:szCs w:val="28"/>
        </w:rPr>
        <w:t xml:space="preserve"> </w:t>
      </w:r>
      <w:r w:rsidR="00EB2D1F">
        <w:rPr>
          <w:rFonts w:ascii="Times New Roman" w:hAnsi="Times New Roman" w:cs="Times New Roman"/>
          <w:sz w:val="28"/>
          <w:szCs w:val="28"/>
        </w:rPr>
        <w:t>внесении изменений</w:t>
      </w:r>
      <w:r w:rsidR="000C5A1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D1F" w:rsidRDefault="00EB2D1F" w:rsidP="00EB2D1F">
      <w:pPr>
        <w:autoSpaceDE/>
        <w:autoSpaceDN/>
        <w:adjustRightInd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постановление </w:t>
      </w:r>
      <w:r w:rsidR="0022743A" w:rsidRPr="0022743A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22743A" w:rsidRDefault="0022743A" w:rsidP="00EB2D1F">
      <w:pPr>
        <w:autoSpaceDE/>
        <w:autoSpaceDN/>
        <w:adjustRightInd/>
        <w:ind w:firstLine="142"/>
        <w:rPr>
          <w:rFonts w:ascii="Times New Roman" w:hAnsi="Times New Roman" w:cs="Times New Roman"/>
          <w:sz w:val="28"/>
          <w:szCs w:val="28"/>
        </w:rPr>
      </w:pPr>
      <w:r w:rsidRPr="0022743A">
        <w:rPr>
          <w:rFonts w:ascii="Times New Roman" w:hAnsi="Times New Roman" w:cs="Times New Roman"/>
          <w:sz w:val="28"/>
          <w:szCs w:val="28"/>
        </w:rPr>
        <w:t>города Бузулука</w:t>
      </w:r>
      <w:r w:rsidR="00DB5950">
        <w:rPr>
          <w:rFonts w:ascii="Times New Roman" w:hAnsi="Times New Roman" w:cs="Times New Roman"/>
          <w:sz w:val="28"/>
          <w:szCs w:val="28"/>
        </w:rPr>
        <w:t xml:space="preserve"> от 28</w:t>
      </w:r>
      <w:r w:rsidR="00EB2D1F">
        <w:rPr>
          <w:rFonts w:ascii="Times New Roman" w:hAnsi="Times New Roman" w:cs="Times New Roman"/>
          <w:sz w:val="28"/>
          <w:szCs w:val="28"/>
        </w:rPr>
        <w:t>.0</w:t>
      </w:r>
      <w:r w:rsidR="00DB5950">
        <w:rPr>
          <w:rFonts w:ascii="Times New Roman" w:hAnsi="Times New Roman" w:cs="Times New Roman"/>
          <w:sz w:val="28"/>
          <w:szCs w:val="28"/>
        </w:rPr>
        <w:t>3</w:t>
      </w:r>
      <w:r w:rsidR="00843958">
        <w:rPr>
          <w:rFonts w:ascii="Times New Roman" w:hAnsi="Times New Roman" w:cs="Times New Roman"/>
          <w:sz w:val="28"/>
          <w:szCs w:val="28"/>
        </w:rPr>
        <w:t>.2019</w:t>
      </w:r>
    </w:p>
    <w:p w:rsidR="00EB2D1F" w:rsidRPr="0022743A" w:rsidRDefault="00843958" w:rsidP="00EB2D1F">
      <w:pPr>
        <w:autoSpaceDE/>
        <w:autoSpaceDN/>
        <w:adjustRightInd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B5950">
        <w:rPr>
          <w:rFonts w:ascii="Times New Roman" w:hAnsi="Times New Roman" w:cs="Times New Roman"/>
          <w:sz w:val="28"/>
          <w:szCs w:val="28"/>
        </w:rPr>
        <w:t>377</w:t>
      </w:r>
      <w:r w:rsidR="00EB2D1F">
        <w:rPr>
          <w:rFonts w:ascii="Times New Roman" w:hAnsi="Times New Roman" w:cs="Times New Roman"/>
          <w:sz w:val="28"/>
          <w:szCs w:val="28"/>
        </w:rPr>
        <w:t>-п</w:t>
      </w:r>
    </w:p>
    <w:p w:rsidR="000A76F6" w:rsidRDefault="000A76F6" w:rsidP="000A76F6">
      <w:pPr>
        <w:widowControl/>
        <w:autoSpaceDE/>
        <w:autoSpaceDN/>
        <w:adjustRightInd/>
        <w:ind w:firstLine="426"/>
        <w:jc w:val="left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</w:p>
    <w:p w:rsidR="00EB2D1F" w:rsidRPr="00FE0832" w:rsidRDefault="00EB2D1F" w:rsidP="000A76F6">
      <w:pPr>
        <w:widowControl/>
        <w:autoSpaceDE/>
        <w:autoSpaceDN/>
        <w:adjustRightInd/>
        <w:ind w:firstLine="426"/>
        <w:jc w:val="left"/>
        <w:rPr>
          <w:rFonts w:ascii="Times New Roman" w:hAnsi="Times New Roman" w:cs="Times New Roman"/>
          <w:color w:val="000000"/>
          <w:sz w:val="28"/>
          <w:szCs w:val="28"/>
          <w:lang w:bidi="en-US"/>
        </w:rPr>
      </w:pPr>
    </w:p>
    <w:p w:rsidR="00843958" w:rsidRDefault="00EB2D1F" w:rsidP="00843958">
      <w:pPr>
        <w:pStyle w:val="ConsPlusNormal"/>
        <w:widowControl/>
        <w:tabs>
          <w:tab w:val="left" w:pos="0"/>
        </w:tabs>
        <w:ind w:right="-142"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43958">
        <w:rPr>
          <w:rFonts w:ascii="Times New Roman" w:hAnsi="Times New Roman" w:cs="Times New Roman"/>
          <w:sz w:val="28"/>
          <w:szCs w:val="28"/>
        </w:rPr>
        <w:t xml:space="preserve">   </w:t>
      </w:r>
      <w:r w:rsidR="00843958">
        <w:rPr>
          <w:rFonts w:ascii="Times New Roman" w:hAnsi="Times New Roman" w:cs="Times New Roman"/>
          <w:color w:val="000000"/>
          <w:sz w:val="28"/>
          <w:szCs w:val="28"/>
        </w:rPr>
        <w:t xml:space="preserve">На основании </w:t>
      </w:r>
      <w:hyperlink r:id="rId8" w:history="1">
        <w:r w:rsidR="00843958" w:rsidRPr="00797FF0">
          <w:rPr>
            <w:rFonts w:ascii="Times New Roman" w:hAnsi="Times New Roman" w:cs="Times New Roman"/>
            <w:color w:val="000000"/>
            <w:sz w:val="28"/>
            <w:szCs w:val="28"/>
          </w:rPr>
          <w:t>стать</w:t>
        </w:r>
        <w:r w:rsidR="00843958">
          <w:rPr>
            <w:rFonts w:ascii="Times New Roman" w:hAnsi="Times New Roman" w:cs="Times New Roman"/>
            <w:color w:val="000000"/>
            <w:sz w:val="28"/>
            <w:szCs w:val="28"/>
          </w:rPr>
          <w:t>и</w:t>
        </w:r>
        <w:r w:rsidR="00843958" w:rsidRPr="00797FF0">
          <w:rPr>
            <w:rFonts w:ascii="Times New Roman" w:hAnsi="Times New Roman" w:cs="Times New Roman"/>
            <w:color w:val="000000"/>
            <w:sz w:val="28"/>
            <w:szCs w:val="28"/>
          </w:rPr>
          <w:t xml:space="preserve"> 30</w:t>
        </w:r>
      </w:hyperlink>
      <w:r w:rsidR="00843958" w:rsidRPr="00797F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9" w:history="1">
        <w:r w:rsidR="00843958" w:rsidRPr="00797FF0">
          <w:rPr>
            <w:rFonts w:ascii="Times New Roman" w:hAnsi="Times New Roman" w:cs="Times New Roman"/>
            <w:color w:val="000000"/>
            <w:sz w:val="28"/>
            <w:szCs w:val="28"/>
          </w:rPr>
          <w:t>пункт</w:t>
        </w:r>
        <w:r w:rsidR="00843958">
          <w:rPr>
            <w:rFonts w:ascii="Times New Roman" w:hAnsi="Times New Roman" w:cs="Times New Roman"/>
            <w:color w:val="000000"/>
            <w:sz w:val="28"/>
            <w:szCs w:val="28"/>
          </w:rPr>
          <w:t>а</w:t>
        </w:r>
        <w:r w:rsidR="00843958" w:rsidRPr="00797FF0">
          <w:rPr>
            <w:rFonts w:ascii="Times New Roman" w:hAnsi="Times New Roman" w:cs="Times New Roman"/>
            <w:color w:val="000000"/>
            <w:sz w:val="28"/>
            <w:szCs w:val="28"/>
          </w:rPr>
          <w:t xml:space="preserve"> 5 статьи 40</w:t>
        </w:r>
      </w:hyperlink>
      <w:r w:rsidR="00843958" w:rsidRPr="00797F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10" w:history="1">
        <w:r w:rsidR="00843958" w:rsidRPr="00797FF0">
          <w:rPr>
            <w:rFonts w:ascii="Times New Roman" w:hAnsi="Times New Roman" w:cs="Times New Roman"/>
            <w:color w:val="000000"/>
            <w:sz w:val="28"/>
            <w:szCs w:val="28"/>
          </w:rPr>
          <w:t>стать</w:t>
        </w:r>
        <w:r w:rsidR="00843958">
          <w:rPr>
            <w:rFonts w:ascii="Times New Roman" w:hAnsi="Times New Roman" w:cs="Times New Roman"/>
            <w:color w:val="000000"/>
            <w:sz w:val="28"/>
            <w:szCs w:val="28"/>
          </w:rPr>
          <w:t>и</w:t>
        </w:r>
        <w:r w:rsidR="00843958" w:rsidRPr="00797FF0">
          <w:rPr>
            <w:rFonts w:ascii="Times New Roman" w:hAnsi="Times New Roman" w:cs="Times New Roman"/>
            <w:color w:val="000000"/>
            <w:sz w:val="28"/>
            <w:szCs w:val="28"/>
          </w:rPr>
          <w:t xml:space="preserve"> 43</w:t>
        </w:r>
      </w:hyperlink>
      <w:r w:rsidR="008439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43958" w:rsidRPr="00797FF0">
        <w:rPr>
          <w:rFonts w:ascii="Times New Roman" w:hAnsi="Times New Roman" w:cs="Times New Roman"/>
          <w:color w:val="000000"/>
          <w:sz w:val="28"/>
          <w:szCs w:val="28"/>
        </w:rPr>
        <w:t>Устава города Бузулука:</w:t>
      </w:r>
    </w:p>
    <w:p w:rsidR="00843958" w:rsidRDefault="00843958" w:rsidP="00843958">
      <w:pPr>
        <w:ind w:firstLine="79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Внести в постановление администрации города Бузулу</w:t>
      </w:r>
      <w:r w:rsidR="00DB5950">
        <w:rPr>
          <w:rFonts w:ascii="Times New Roman" w:hAnsi="Times New Roman" w:cs="Times New Roman"/>
          <w:color w:val="000000"/>
          <w:sz w:val="28"/>
          <w:szCs w:val="28"/>
        </w:rPr>
        <w:t>ка                          от 28</w:t>
      </w:r>
      <w:r>
        <w:rPr>
          <w:rFonts w:ascii="Times New Roman" w:hAnsi="Times New Roman" w:cs="Times New Roman"/>
          <w:color w:val="000000"/>
          <w:sz w:val="28"/>
          <w:szCs w:val="28"/>
        </w:rPr>
        <w:t>.0</w:t>
      </w:r>
      <w:r w:rsidR="00DB5950">
        <w:rPr>
          <w:rFonts w:ascii="Times New Roman" w:hAnsi="Times New Roman" w:cs="Times New Roman"/>
          <w:color w:val="000000"/>
          <w:sz w:val="28"/>
          <w:szCs w:val="28"/>
        </w:rPr>
        <w:t>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.2019 № </w:t>
      </w:r>
      <w:r w:rsidR="00DB5950">
        <w:rPr>
          <w:rFonts w:ascii="Times New Roman" w:hAnsi="Times New Roman" w:cs="Times New Roman"/>
          <w:color w:val="000000"/>
          <w:sz w:val="28"/>
          <w:szCs w:val="28"/>
        </w:rPr>
        <w:t>377</w:t>
      </w:r>
      <w:r>
        <w:rPr>
          <w:rFonts w:ascii="Times New Roman" w:hAnsi="Times New Roman" w:cs="Times New Roman"/>
          <w:color w:val="000000"/>
          <w:sz w:val="28"/>
          <w:szCs w:val="28"/>
        </w:rPr>
        <w:t>-п «</w:t>
      </w:r>
      <w:r w:rsidRPr="00843958">
        <w:rPr>
          <w:rFonts w:ascii="Times New Roman" w:hAnsi="Times New Roman" w:cs="Times New Roman"/>
          <w:color w:val="000000"/>
          <w:sz w:val="28"/>
          <w:szCs w:val="28"/>
        </w:rPr>
        <w:t>О порядке создания и организации системы внутреннего обеспечения соответствия требованиям антимонопольного законодательства деятельности исполнительно-распорядительного органа местного самоуправления муниципального образования город Бузулук Оренбургской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797F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следующие изменения:</w:t>
      </w:r>
    </w:p>
    <w:p w:rsidR="00843958" w:rsidRDefault="00843958" w:rsidP="00843958">
      <w:pPr>
        <w:ind w:firstLine="79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приложении «</w:t>
      </w:r>
      <w:r w:rsidRPr="00843958">
        <w:rPr>
          <w:rFonts w:ascii="Times New Roman" w:hAnsi="Times New Roman" w:cs="Times New Roman"/>
          <w:color w:val="000000"/>
          <w:sz w:val="28"/>
          <w:szCs w:val="28"/>
        </w:rPr>
        <w:t>Порядок создания и организации системы внутреннего обеспечения соответствия требованиям антимонопольного законодательства деятельности исполнительно-распорядительного органа местного самоуправления муниципального образования город Бузулук Оренбургской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»:</w:t>
      </w:r>
    </w:p>
    <w:p w:rsidR="00843958" w:rsidRDefault="00843958" w:rsidP="00843958">
      <w:pPr>
        <w:ind w:firstLine="79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1.1. </w:t>
      </w:r>
      <w:r w:rsidR="00E31350">
        <w:rPr>
          <w:rFonts w:ascii="Times New Roman" w:hAnsi="Times New Roman" w:cs="Times New Roman"/>
          <w:color w:val="000000"/>
          <w:sz w:val="28"/>
          <w:szCs w:val="28"/>
        </w:rPr>
        <w:t>Абзац первый п</w:t>
      </w:r>
      <w:r>
        <w:rPr>
          <w:rFonts w:ascii="Times New Roman" w:hAnsi="Times New Roman" w:cs="Times New Roman"/>
          <w:color w:val="000000"/>
          <w:sz w:val="28"/>
          <w:szCs w:val="28"/>
        </w:rPr>
        <w:t>ункт</w:t>
      </w:r>
      <w:r w:rsidR="00E31350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19 раздела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843958">
        <w:rPr>
          <w:rFonts w:ascii="Times New Roman" w:hAnsi="Times New Roman" w:cs="Times New Roman"/>
          <w:color w:val="000000"/>
          <w:sz w:val="28"/>
          <w:szCs w:val="28"/>
        </w:rPr>
        <w:t xml:space="preserve">Ключевые показатели эффективности антимонопольного </w:t>
      </w:r>
      <w:proofErr w:type="spellStart"/>
      <w:r w:rsidRPr="00843958">
        <w:rPr>
          <w:rFonts w:ascii="Times New Roman" w:hAnsi="Times New Roman" w:cs="Times New Roman"/>
          <w:color w:val="000000"/>
          <w:sz w:val="28"/>
          <w:szCs w:val="28"/>
        </w:rPr>
        <w:t>комплаенса</w:t>
      </w:r>
      <w:proofErr w:type="spellEnd"/>
      <w:r w:rsidRPr="00843958">
        <w:rPr>
          <w:rFonts w:ascii="Times New Roman" w:hAnsi="Times New Roman" w:cs="Times New Roman"/>
          <w:color w:val="000000"/>
          <w:sz w:val="28"/>
          <w:szCs w:val="28"/>
        </w:rPr>
        <w:t xml:space="preserve"> и оценка его эффективности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» изложить в новой редакции:</w:t>
      </w:r>
    </w:p>
    <w:p w:rsidR="00843958" w:rsidRDefault="00843958" w:rsidP="00E31350">
      <w:pPr>
        <w:ind w:firstLine="79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«19. </w:t>
      </w:r>
      <w:r w:rsidRPr="00843958">
        <w:rPr>
          <w:rFonts w:ascii="Times New Roman" w:hAnsi="Times New Roman" w:cs="Times New Roman"/>
          <w:color w:val="000000"/>
          <w:sz w:val="28"/>
          <w:szCs w:val="28"/>
        </w:rPr>
        <w:t xml:space="preserve">Уполномоченное подразделение (должностное лицо) один раз 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год </w:t>
      </w:r>
      <w:r w:rsidRPr="00843958">
        <w:rPr>
          <w:rFonts w:ascii="Times New Roman" w:hAnsi="Times New Roman" w:cs="Times New Roman"/>
          <w:color w:val="000000"/>
          <w:sz w:val="28"/>
          <w:szCs w:val="28"/>
        </w:rPr>
        <w:t xml:space="preserve">проводит оценку достижения ключевых показателей эффективности антимонопольного </w:t>
      </w:r>
      <w:proofErr w:type="spellStart"/>
      <w:r w:rsidRPr="00843958">
        <w:rPr>
          <w:rFonts w:ascii="Times New Roman" w:hAnsi="Times New Roman" w:cs="Times New Roman"/>
          <w:color w:val="000000"/>
          <w:sz w:val="28"/>
          <w:szCs w:val="28"/>
        </w:rPr>
        <w:t>комплаенса</w:t>
      </w:r>
      <w:proofErr w:type="spellEnd"/>
      <w:r w:rsidRPr="00843958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843958" w:rsidRDefault="00843958" w:rsidP="00843958">
      <w:pPr>
        <w:ind w:firstLine="79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 В разделе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Pr="00843958">
        <w:rPr>
          <w:rFonts w:ascii="Times New Roman" w:hAnsi="Times New Roman" w:cs="Times New Roman"/>
          <w:color w:val="000000"/>
          <w:sz w:val="28"/>
          <w:szCs w:val="28"/>
        </w:rPr>
        <w:t xml:space="preserve">Доклад о функционировании </w:t>
      </w:r>
      <w:proofErr w:type="gramStart"/>
      <w:r w:rsidRPr="00843958">
        <w:rPr>
          <w:rFonts w:ascii="Times New Roman" w:hAnsi="Times New Roman" w:cs="Times New Roman"/>
          <w:color w:val="000000"/>
          <w:sz w:val="28"/>
          <w:szCs w:val="28"/>
        </w:rPr>
        <w:t>антимонопольного</w:t>
      </w:r>
      <w:proofErr w:type="gramEnd"/>
      <w:r w:rsidRPr="0084395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43958">
        <w:rPr>
          <w:rFonts w:ascii="Times New Roman" w:hAnsi="Times New Roman" w:cs="Times New Roman"/>
          <w:color w:val="000000"/>
          <w:sz w:val="28"/>
          <w:szCs w:val="28"/>
        </w:rPr>
        <w:t>комплаенса</w:t>
      </w:r>
      <w:proofErr w:type="spellEnd"/>
      <w:r w:rsidRPr="00843958">
        <w:rPr>
          <w:rFonts w:ascii="Times New Roman" w:hAnsi="Times New Roman" w:cs="Times New Roman"/>
          <w:color w:val="000000"/>
          <w:sz w:val="28"/>
          <w:szCs w:val="28"/>
        </w:rPr>
        <w:t xml:space="preserve"> в отраслевом органе</w:t>
      </w:r>
      <w:r>
        <w:rPr>
          <w:rFonts w:ascii="Times New Roman" w:hAnsi="Times New Roman" w:cs="Times New Roman"/>
          <w:color w:val="000000"/>
          <w:sz w:val="28"/>
          <w:szCs w:val="28"/>
        </w:rPr>
        <w:t>»:</w:t>
      </w:r>
    </w:p>
    <w:p w:rsidR="00843958" w:rsidRDefault="008209A0" w:rsidP="00843958">
      <w:pPr>
        <w:ind w:firstLine="79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1.2.1. </w:t>
      </w:r>
      <w:r w:rsidR="00843958">
        <w:rPr>
          <w:rFonts w:ascii="Times New Roman" w:hAnsi="Times New Roman" w:cs="Times New Roman"/>
          <w:color w:val="000000"/>
          <w:sz w:val="28"/>
          <w:szCs w:val="28"/>
        </w:rPr>
        <w:t>Пункт 20 изложить в новой редакции:</w:t>
      </w:r>
    </w:p>
    <w:p w:rsidR="008209A0" w:rsidRDefault="00843958" w:rsidP="008209A0">
      <w:pPr>
        <w:ind w:firstLine="79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«2</w:t>
      </w:r>
      <w:r w:rsidR="008209A0">
        <w:rPr>
          <w:rFonts w:ascii="Times New Roman" w:hAnsi="Times New Roman" w:cs="Times New Roman"/>
          <w:color w:val="000000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209A0" w:rsidRPr="008209A0">
        <w:rPr>
          <w:rFonts w:ascii="Times New Roman" w:hAnsi="Times New Roman" w:cs="Times New Roman"/>
          <w:color w:val="000000"/>
          <w:sz w:val="28"/>
          <w:szCs w:val="28"/>
        </w:rPr>
        <w:t>Проект доклада разрабатывается уполномоченным подразделением</w:t>
      </w:r>
      <w:r w:rsidR="008209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209A0" w:rsidRPr="008209A0">
        <w:rPr>
          <w:rFonts w:ascii="Times New Roman" w:hAnsi="Times New Roman" w:cs="Times New Roman"/>
          <w:color w:val="000000"/>
          <w:sz w:val="28"/>
          <w:szCs w:val="28"/>
        </w:rPr>
        <w:t>(должностным</w:t>
      </w:r>
      <w:r w:rsidR="008209A0">
        <w:rPr>
          <w:rFonts w:ascii="Times New Roman" w:hAnsi="Times New Roman" w:cs="Times New Roman"/>
          <w:color w:val="000000"/>
          <w:sz w:val="28"/>
          <w:szCs w:val="28"/>
        </w:rPr>
        <w:t xml:space="preserve"> лицом) </w:t>
      </w:r>
      <w:r w:rsidR="008209A0" w:rsidRPr="008209A0">
        <w:rPr>
          <w:rFonts w:ascii="Times New Roman" w:hAnsi="Times New Roman" w:cs="Times New Roman"/>
          <w:color w:val="000000"/>
          <w:sz w:val="28"/>
          <w:szCs w:val="28"/>
        </w:rPr>
        <w:t xml:space="preserve">один раз в </w:t>
      </w:r>
      <w:r w:rsidR="008209A0">
        <w:rPr>
          <w:rFonts w:ascii="Times New Roman" w:hAnsi="Times New Roman" w:cs="Times New Roman"/>
          <w:color w:val="000000"/>
          <w:sz w:val="28"/>
          <w:szCs w:val="28"/>
        </w:rPr>
        <w:t>год</w:t>
      </w:r>
      <w:proofErr w:type="gramStart"/>
      <w:r w:rsidR="008209A0">
        <w:rPr>
          <w:rFonts w:ascii="Times New Roman" w:hAnsi="Times New Roman" w:cs="Times New Roman"/>
          <w:color w:val="000000"/>
          <w:sz w:val="28"/>
          <w:szCs w:val="28"/>
        </w:rPr>
        <w:t>.».</w:t>
      </w:r>
      <w:r w:rsidR="008209A0" w:rsidRPr="008209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End"/>
    </w:p>
    <w:p w:rsidR="008209A0" w:rsidRDefault="008209A0" w:rsidP="008209A0">
      <w:pPr>
        <w:ind w:firstLine="79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1.2.2.</w:t>
      </w:r>
      <w:r w:rsidRPr="008209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469F">
        <w:rPr>
          <w:rFonts w:ascii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hAnsi="Times New Roman" w:cs="Times New Roman"/>
          <w:color w:val="000000"/>
          <w:sz w:val="28"/>
          <w:szCs w:val="28"/>
        </w:rPr>
        <w:t>ункт</w:t>
      </w:r>
      <w:r w:rsidR="0051469F">
        <w:rPr>
          <w:rFonts w:ascii="Times New Roman" w:hAnsi="Times New Roman" w:cs="Times New Roman"/>
          <w:color w:val="000000"/>
          <w:sz w:val="28"/>
          <w:szCs w:val="28"/>
        </w:rPr>
        <w:t>е 21 слова «, и 15 июня текущего года» исключить.</w:t>
      </w:r>
    </w:p>
    <w:p w:rsidR="008209A0" w:rsidRDefault="008209A0" w:rsidP="008209A0">
      <w:pPr>
        <w:ind w:firstLine="79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1.2.3.</w:t>
      </w:r>
      <w:r w:rsidRPr="008209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1469F">
        <w:rPr>
          <w:rFonts w:ascii="Times New Roman" w:hAnsi="Times New Roman" w:cs="Times New Roman"/>
          <w:color w:val="000000"/>
          <w:sz w:val="28"/>
          <w:szCs w:val="28"/>
        </w:rPr>
        <w:t>В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ункт 24 </w:t>
      </w:r>
      <w:r w:rsidR="0051469F">
        <w:rPr>
          <w:rFonts w:ascii="Times New Roman" w:hAnsi="Times New Roman" w:cs="Times New Roman"/>
          <w:color w:val="000000"/>
          <w:sz w:val="28"/>
          <w:szCs w:val="28"/>
        </w:rPr>
        <w:t>слова «, и 10 июля текущего года» исключить.</w:t>
      </w:r>
    </w:p>
    <w:p w:rsidR="003177C9" w:rsidRPr="003177C9" w:rsidRDefault="001E51B0" w:rsidP="003177C9">
      <w:pPr>
        <w:ind w:firstLine="794"/>
        <w:rPr>
          <w:rFonts w:ascii="Times New Roman" w:hAnsi="Times New Roman" w:cs="Times New Roman"/>
          <w:color w:val="000000"/>
          <w:sz w:val="28"/>
          <w:szCs w:val="28"/>
        </w:rPr>
      </w:pPr>
      <w:r w:rsidRPr="00843958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2. </w:t>
      </w:r>
      <w:r w:rsidR="003177C9">
        <w:rPr>
          <w:rFonts w:ascii="Times New Roman" w:hAnsi="Times New Roman" w:cs="Times New Roman"/>
          <w:color w:val="000000"/>
          <w:sz w:val="28"/>
          <w:szCs w:val="28"/>
        </w:rPr>
        <w:t>Настоящее п</w:t>
      </w:r>
      <w:r w:rsidR="003177C9" w:rsidRPr="003177C9">
        <w:rPr>
          <w:rFonts w:ascii="Times New Roman" w:hAnsi="Times New Roman" w:cs="Times New Roman"/>
          <w:color w:val="000000"/>
          <w:sz w:val="28"/>
          <w:szCs w:val="28"/>
        </w:rPr>
        <w:t xml:space="preserve">остановление вступает в силу после его официального опубликования в газете </w:t>
      </w:r>
      <w:r w:rsidR="003177C9">
        <w:rPr>
          <w:rFonts w:ascii="Times New Roman" w:hAnsi="Times New Roman" w:cs="Times New Roman"/>
          <w:color w:val="000000"/>
          <w:sz w:val="28"/>
          <w:szCs w:val="28"/>
        </w:rPr>
        <w:t>«Российская провинция»</w:t>
      </w:r>
      <w:r w:rsidR="003177C9" w:rsidRPr="003177C9">
        <w:rPr>
          <w:rFonts w:ascii="Times New Roman" w:hAnsi="Times New Roman" w:cs="Times New Roman"/>
          <w:color w:val="000000"/>
          <w:sz w:val="28"/>
          <w:szCs w:val="28"/>
        </w:rPr>
        <w:t xml:space="preserve"> и подлежит официальному опубликованию на </w:t>
      </w:r>
      <w:proofErr w:type="gramStart"/>
      <w:r w:rsidR="003177C9" w:rsidRPr="003177C9">
        <w:rPr>
          <w:rFonts w:ascii="Times New Roman" w:hAnsi="Times New Roman" w:cs="Times New Roman"/>
          <w:color w:val="000000"/>
          <w:sz w:val="28"/>
          <w:szCs w:val="28"/>
        </w:rPr>
        <w:t>правовом</w:t>
      </w:r>
      <w:proofErr w:type="gramEnd"/>
      <w:r w:rsidR="003177C9" w:rsidRPr="003177C9">
        <w:rPr>
          <w:rFonts w:ascii="Times New Roman" w:hAnsi="Times New Roman" w:cs="Times New Roman"/>
          <w:color w:val="000000"/>
          <w:sz w:val="28"/>
          <w:szCs w:val="28"/>
        </w:rPr>
        <w:t xml:space="preserve"> интернет-портале Бузулука БУЗУЛУК-ПРАВО.РФ.</w:t>
      </w:r>
    </w:p>
    <w:p w:rsidR="003177C9" w:rsidRPr="003177C9" w:rsidRDefault="003177C9" w:rsidP="003177C9">
      <w:pPr>
        <w:ind w:firstLine="79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 Настоящее п</w:t>
      </w:r>
      <w:r w:rsidRPr="003177C9">
        <w:rPr>
          <w:rFonts w:ascii="Times New Roman" w:hAnsi="Times New Roman" w:cs="Times New Roman"/>
          <w:color w:val="000000"/>
          <w:sz w:val="28"/>
          <w:szCs w:val="28"/>
        </w:rPr>
        <w:t>остановление подлежит включению в областной регистр муниципальных нормативных правовых актов.</w:t>
      </w:r>
    </w:p>
    <w:p w:rsidR="001E51B0" w:rsidRPr="00412553" w:rsidRDefault="003177C9" w:rsidP="001E51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1E51B0">
        <w:rPr>
          <w:rFonts w:ascii="Times New Roman" w:eastAsia="Calibri" w:hAnsi="Times New Roman" w:cs="Times New Roman"/>
          <w:sz w:val="28"/>
          <w:szCs w:val="28"/>
        </w:rPr>
        <w:t xml:space="preserve">.  </w:t>
      </w:r>
      <w:proofErr w:type="gramStart"/>
      <w:r w:rsidR="001E51B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E51B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E51B0" w:rsidRDefault="001E51B0" w:rsidP="001E51B0">
      <w:pPr>
        <w:pStyle w:val="2"/>
        <w:shd w:val="clear" w:color="auto" w:fill="auto"/>
        <w:tabs>
          <w:tab w:val="left" w:pos="1057"/>
        </w:tabs>
        <w:spacing w:after="0" w:line="317" w:lineRule="exact"/>
        <w:ind w:firstLine="0"/>
        <w:jc w:val="both"/>
        <w:rPr>
          <w:sz w:val="28"/>
          <w:szCs w:val="28"/>
        </w:rPr>
      </w:pPr>
    </w:p>
    <w:p w:rsidR="00313A62" w:rsidRDefault="00313A62" w:rsidP="006C612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05DA4" w:rsidRDefault="00105DA4" w:rsidP="006C612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05DA4" w:rsidRDefault="00105DA4" w:rsidP="006C612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05DA4" w:rsidRDefault="00105DA4" w:rsidP="006C612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40E40" w:rsidRDefault="00140E40" w:rsidP="006C612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140E40" w:rsidRDefault="00140E40" w:rsidP="006C612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75FDD" w:rsidRDefault="00775FDD" w:rsidP="006C612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C6129" w:rsidRDefault="006C6129" w:rsidP="006C6129">
      <w:pPr>
        <w:ind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полномочия</w:t>
      </w:r>
    </w:p>
    <w:p w:rsidR="006C6129" w:rsidRDefault="006C6129" w:rsidP="006C6129">
      <w:pPr>
        <w:ind w:firstLine="0"/>
      </w:pPr>
      <w:r>
        <w:rPr>
          <w:rFonts w:ascii="Times New Roman" w:hAnsi="Times New Roman" w:cs="Times New Roman"/>
          <w:sz w:val="28"/>
          <w:szCs w:val="28"/>
        </w:rPr>
        <w:t xml:space="preserve">главы города                                                                                          В.С. Песков                                </w:t>
      </w:r>
    </w:p>
    <w:p w:rsidR="006C6129" w:rsidRDefault="006C6129" w:rsidP="006C6129">
      <w:pPr>
        <w:pStyle w:val="2"/>
        <w:shd w:val="clear" w:color="auto" w:fill="auto"/>
        <w:tabs>
          <w:tab w:val="left" w:pos="1057"/>
        </w:tabs>
        <w:spacing w:after="0" w:line="317" w:lineRule="exact"/>
        <w:ind w:firstLine="780"/>
        <w:jc w:val="both"/>
        <w:rPr>
          <w:sz w:val="28"/>
          <w:szCs w:val="28"/>
        </w:rPr>
      </w:pPr>
    </w:p>
    <w:p w:rsidR="006C6129" w:rsidRDefault="006C6129" w:rsidP="006C6129">
      <w:pPr>
        <w:pStyle w:val="2"/>
        <w:shd w:val="clear" w:color="auto" w:fill="auto"/>
        <w:tabs>
          <w:tab w:val="left" w:pos="1057"/>
        </w:tabs>
        <w:spacing w:after="0" w:line="317" w:lineRule="exact"/>
        <w:ind w:firstLine="0"/>
        <w:jc w:val="both"/>
        <w:rPr>
          <w:sz w:val="28"/>
          <w:szCs w:val="28"/>
        </w:rPr>
      </w:pPr>
    </w:p>
    <w:p w:rsidR="006C6129" w:rsidRDefault="006C6129" w:rsidP="006C6129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C6129" w:rsidRDefault="006C6129" w:rsidP="006C6129">
      <w:pPr>
        <w:pStyle w:val="ConsNormal"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6C6129" w:rsidRDefault="006C6129" w:rsidP="006C6129">
      <w:pPr>
        <w:pStyle w:val="ConsNormal"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6C6129" w:rsidRDefault="006C6129" w:rsidP="006C6129">
      <w:pPr>
        <w:pStyle w:val="ConsNormal"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6C6129" w:rsidRDefault="006C6129" w:rsidP="006C6129">
      <w:pPr>
        <w:pStyle w:val="ConsNormal"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6C6129" w:rsidRDefault="006C6129" w:rsidP="006C6129">
      <w:pPr>
        <w:pStyle w:val="ConsNormal"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6C6129" w:rsidRDefault="006C6129" w:rsidP="006C6129">
      <w:pPr>
        <w:pStyle w:val="ConsNormal"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6C6129" w:rsidRDefault="006C6129" w:rsidP="006C6129">
      <w:pPr>
        <w:pStyle w:val="ConsNormal"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C74A79" w:rsidRDefault="00C74A79" w:rsidP="006C6129">
      <w:pPr>
        <w:pStyle w:val="ConsNormal"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C74A79" w:rsidRDefault="00C74A79" w:rsidP="006C6129">
      <w:pPr>
        <w:pStyle w:val="ConsNormal"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C74A79" w:rsidRDefault="00C74A79" w:rsidP="006C6129">
      <w:pPr>
        <w:pStyle w:val="ConsNormal"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775FDD" w:rsidRDefault="00775FDD" w:rsidP="006C6129">
      <w:pPr>
        <w:pStyle w:val="ConsNormal"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775FDD" w:rsidRDefault="00775FDD" w:rsidP="006C6129">
      <w:pPr>
        <w:pStyle w:val="ConsNormal"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775FDD" w:rsidRDefault="00775FDD" w:rsidP="006C6129">
      <w:pPr>
        <w:pStyle w:val="ConsNormal"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775FDD" w:rsidRDefault="00775FDD" w:rsidP="006C6129">
      <w:pPr>
        <w:pStyle w:val="ConsNormal"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775FDD" w:rsidRDefault="00775FDD" w:rsidP="006C6129">
      <w:pPr>
        <w:pStyle w:val="ConsNormal"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775FDD" w:rsidRDefault="00775FDD" w:rsidP="006C6129">
      <w:pPr>
        <w:pStyle w:val="ConsNormal"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775FDD" w:rsidRDefault="00775FDD" w:rsidP="006C6129">
      <w:pPr>
        <w:pStyle w:val="ConsNormal"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775FDD" w:rsidRDefault="00775FDD" w:rsidP="006C6129">
      <w:pPr>
        <w:pStyle w:val="ConsNormal"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775FDD" w:rsidRDefault="00775FDD" w:rsidP="006C6129">
      <w:pPr>
        <w:pStyle w:val="ConsNormal"/>
        <w:ind w:right="0" w:firstLine="0"/>
        <w:jc w:val="both"/>
        <w:rPr>
          <w:rFonts w:ascii="Times New Roman" w:hAnsi="Times New Roman" w:cs="Times New Roman"/>
          <w:sz w:val="27"/>
          <w:szCs w:val="27"/>
        </w:rPr>
      </w:pPr>
    </w:p>
    <w:p w:rsidR="006C6129" w:rsidRPr="001C48FE" w:rsidRDefault="006C6129" w:rsidP="006C6129">
      <w:pPr>
        <w:pStyle w:val="ConsNormal"/>
        <w:ind w:right="0" w:firstLine="0"/>
        <w:jc w:val="both"/>
        <w:rPr>
          <w:sz w:val="27"/>
          <w:szCs w:val="27"/>
        </w:rPr>
      </w:pPr>
      <w:r w:rsidRPr="001C48FE">
        <w:rPr>
          <w:rFonts w:ascii="Times New Roman" w:hAnsi="Times New Roman" w:cs="Times New Roman"/>
          <w:sz w:val="27"/>
          <w:szCs w:val="27"/>
        </w:rPr>
        <w:t xml:space="preserve">Разослано: в дело, </w:t>
      </w:r>
      <w:r w:rsidR="00C74A79">
        <w:rPr>
          <w:rFonts w:ascii="Times New Roman" w:hAnsi="Times New Roman" w:cs="Times New Roman"/>
          <w:sz w:val="27"/>
          <w:szCs w:val="27"/>
        </w:rPr>
        <w:t>В.С.</w:t>
      </w:r>
      <w:r w:rsidR="0051469F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>
        <w:rPr>
          <w:rFonts w:ascii="Times New Roman" w:hAnsi="Times New Roman" w:cs="Times New Roman"/>
          <w:sz w:val="27"/>
          <w:szCs w:val="27"/>
        </w:rPr>
        <w:t>Пескову</w:t>
      </w:r>
      <w:proofErr w:type="spellEnd"/>
      <w:r w:rsidRPr="001C48FE">
        <w:rPr>
          <w:rFonts w:ascii="Times New Roman" w:hAnsi="Times New Roman" w:cs="Times New Roman"/>
          <w:sz w:val="27"/>
          <w:szCs w:val="27"/>
        </w:rPr>
        <w:t xml:space="preserve">, </w:t>
      </w:r>
      <w:r w:rsidR="00C74A79" w:rsidRPr="001C48FE">
        <w:rPr>
          <w:rFonts w:ascii="Times New Roman" w:hAnsi="Times New Roman" w:cs="Times New Roman"/>
          <w:sz w:val="27"/>
          <w:szCs w:val="27"/>
        </w:rPr>
        <w:t>самостоятельным структурным подразделениям администрации города</w:t>
      </w:r>
      <w:r w:rsidR="00C74A79">
        <w:rPr>
          <w:rFonts w:ascii="Times New Roman" w:hAnsi="Times New Roman" w:cs="Times New Roman"/>
          <w:sz w:val="27"/>
          <w:szCs w:val="27"/>
        </w:rPr>
        <w:t>,</w:t>
      </w:r>
      <w:r w:rsidR="00C74A79" w:rsidRPr="001C48FE">
        <w:rPr>
          <w:rFonts w:ascii="Times New Roman" w:hAnsi="Times New Roman" w:cs="Times New Roman"/>
          <w:sz w:val="27"/>
          <w:szCs w:val="27"/>
        </w:rPr>
        <w:t xml:space="preserve"> </w:t>
      </w:r>
      <w:r w:rsidRPr="001C48FE">
        <w:rPr>
          <w:rFonts w:ascii="Times New Roman" w:hAnsi="Times New Roman" w:cs="Times New Roman"/>
          <w:sz w:val="27"/>
          <w:szCs w:val="27"/>
        </w:rPr>
        <w:t>правовому управлению администрации города,</w:t>
      </w:r>
      <w:r w:rsidR="00C74A79">
        <w:rPr>
          <w:rFonts w:ascii="Times New Roman" w:hAnsi="Times New Roman" w:cs="Times New Roman"/>
          <w:sz w:val="27"/>
          <w:szCs w:val="27"/>
        </w:rPr>
        <w:t xml:space="preserve"> управлению экономического развития и торговли администрации города, </w:t>
      </w:r>
      <w:r w:rsidR="00C74A79" w:rsidRPr="001C48FE">
        <w:rPr>
          <w:rFonts w:ascii="Times New Roman" w:hAnsi="Times New Roman" w:cs="Times New Roman"/>
          <w:sz w:val="27"/>
          <w:szCs w:val="27"/>
        </w:rPr>
        <w:t>управлению по информационной политике администрации города,</w:t>
      </w:r>
      <w:r w:rsidR="00C74A79">
        <w:rPr>
          <w:rFonts w:ascii="Times New Roman" w:hAnsi="Times New Roman" w:cs="Times New Roman"/>
          <w:sz w:val="27"/>
          <w:szCs w:val="27"/>
        </w:rPr>
        <w:t xml:space="preserve"> ООО «</w:t>
      </w:r>
      <w:proofErr w:type="spellStart"/>
      <w:r w:rsidR="00C74A79">
        <w:rPr>
          <w:rFonts w:ascii="Times New Roman" w:hAnsi="Times New Roman" w:cs="Times New Roman"/>
          <w:sz w:val="27"/>
          <w:szCs w:val="27"/>
        </w:rPr>
        <w:t>Информправоплюс</w:t>
      </w:r>
      <w:proofErr w:type="spellEnd"/>
      <w:r w:rsidR="00C74A79">
        <w:rPr>
          <w:rFonts w:ascii="Times New Roman" w:hAnsi="Times New Roman" w:cs="Times New Roman"/>
          <w:sz w:val="27"/>
          <w:szCs w:val="27"/>
        </w:rPr>
        <w:t>»</w:t>
      </w:r>
      <w:r w:rsidRPr="001C48FE">
        <w:rPr>
          <w:rFonts w:ascii="Times New Roman" w:hAnsi="Times New Roman" w:cs="Times New Roman"/>
          <w:sz w:val="27"/>
          <w:szCs w:val="27"/>
        </w:rPr>
        <w:t xml:space="preserve">, редакции газеты «Российская провинция» </w:t>
      </w:r>
    </w:p>
    <w:p w:rsidR="00EB2D1F" w:rsidRPr="001C48FE" w:rsidRDefault="00EB2D1F" w:rsidP="006C6129">
      <w:pPr>
        <w:pStyle w:val="ConsPlusNormal"/>
        <w:widowControl/>
        <w:tabs>
          <w:tab w:val="left" w:pos="0"/>
        </w:tabs>
        <w:ind w:right="-142" w:firstLine="284"/>
        <w:jc w:val="both"/>
        <w:rPr>
          <w:sz w:val="27"/>
          <w:szCs w:val="27"/>
        </w:rPr>
      </w:pPr>
    </w:p>
    <w:sectPr w:rsidR="00EB2D1F" w:rsidRPr="001C48FE" w:rsidSect="00A044E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5B3BAA"/>
    <w:multiLevelType w:val="hybridMultilevel"/>
    <w:tmpl w:val="12EA19D8"/>
    <w:lvl w:ilvl="0" w:tplc="DAC2D5FE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76F6"/>
    <w:rsid w:val="00035A86"/>
    <w:rsid w:val="00044FA4"/>
    <w:rsid w:val="00053D9D"/>
    <w:rsid w:val="000A76F6"/>
    <w:rsid w:val="000C57DB"/>
    <w:rsid w:val="000C5A19"/>
    <w:rsid w:val="000C7697"/>
    <w:rsid w:val="00105DA4"/>
    <w:rsid w:val="00106DE9"/>
    <w:rsid w:val="00112E13"/>
    <w:rsid w:val="00132D78"/>
    <w:rsid w:val="00135768"/>
    <w:rsid w:val="00136897"/>
    <w:rsid w:val="00140E40"/>
    <w:rsid w:val="00143963"/>
    <w:rsid w:val="00177199"/>
    <w:rsid w:val="001A1E4D"/>
    <w:rsid w:val="001A643B"/>
    <w:rsid w:val="001B1FDC"/>
    <w:rsid w:val="001B3AF1"/>
    <w:rsid w:val="001E51B0"/>
    <w:rsid w:val="0022743A"/>
    <w:rsid w:val="00252074"/>
    <w:rsid w:val="00264D50"/>
    <w:rsid w:val="00275809"/>
    <w:rsid w:val="00277DBB"/>
    <w:rsid w:val="002808ED"/>
    <w:rsid w:val="0028181E"/>
    <w:rsid w:val="00287F2E"/>
    <w:rsid w:val="002A130E"/>
    <w:rsid w:val="002F5F91"/>
    <w:rsid w:val="00313A62"/>
    <w:rsid w:val="003177C9"/>
    <w:rsid w:val="00340461"/>
    <w:rsid w:val="003534A7"/>
    <w:rsid w:val="00371882"/>
    <w:rsid w:val="003B0825"/>
    <w:rsid w:val="003E5E21"/>
    <w:rsid w:val="00462AF0"/>
    <w:rsid w:val="0046425B"/>
    <w:rsid w:val="00495398"/>
    <w:rsid w:val="00495C24"/>
    <w:rsid w:val="004B1CFF"/>
    <w:rsid w:val="004E25AA"/>
    <w:rsid w:val="004E3320"/>
    <w:rsid w:val="005014BE"/>
    <w:rsid w:val="0051469F"/>
    <w:rsid w:val="00525947"/>
    <w:rsid w:val="00574E1E"/>
    <w:rsid w:val="005B26A6"/>
    <w:rsid w:val="005D4726"/>
    <w:rsid w:val="005D56D7"/>
    <w:rsid w:val="005F3F30"/>
    <w:rsid w:val="00606097"/>
    <w:rsid w:val="00624EC8"/>
    <w:rsid w:val="00655C13"/>
    <w:rsid w:val="0067371B"/>
    <w:rsid w:val="006868A2"/>
    <w:rsid w:val="006C6129"/>
    <w:rsid w:val="006D2C8A"/>
    <w:rsid w:val="00704A2A"/>
    <w:rsid w:val="00716357"/>
    <w:rsid w:val="0072780E"/>
    <w:rsid w:val="00727AC3"/>
    <w:rsid w:val="0073110C"/>
    <w:rsid w:val="007367E5"/>
    <w:rsid w:val="00775FDD"/>
    <w:rsid w:val="007E0212"/>
    <w:rsid w:val="008209A0"/>
    <w:rsid w:val="00843958"/>
    <w:rsid w:val="008470CF"/>
    <w:rsid w:val="008960D7"/>
    <w:rsid w:val="008A6BBD"/>
    <w:rsid w:val="008B6ECA"/>
    <w:rsid w:val="008C71F4"/>
    <w:rsid w:val="008D6291"/>
    <w:rsid w:val="008E248A"/>
    <w:rsid w:val="00907BED"/>
    <w:rsid w:val="009167EF"/>
    <w:rsid w:val="00920606"/>
    <w:rsid w:val="00951654"/>
    <w:rsid w:val="00971035"/>
    <w:rsid w:val="00971D13"/>
    <w:rsid w:val="009B7CB7"/>
    <w:rsid w:val="009D546C"/>
    <w:rsid w:val="009F7217"/>
    <w:rsid w:val="00A044E2"/>
    <w:rsid w:val="00A17A73"/>
    <w:rsid w:val="00A37B41"/>
    <w:rsid w:val="00A60BAE"/>
    <w:rsid w:val="00AB4FFD"/>
    <w:rsid w:val="00AB51C0"/>
    <w:rsid w:val="00AD5D00"/>
    <w:rsid w:val="00B0612E"/>
    <w:rsid w:val="00B24C00"/>
    <w:rsid w:val="00C014E3"/>
    <w:rsid w:val="00C24310"/>
    <w:rsid w:val="00C36CEC"/>
    <w:rsid w:val="00C46CCF"/>
    <w:rsid w:val="00C72BB0"/>
    <w:rsid w:val="00C74A79"/>
    <w:rsid w:val="00C83972"/>
    <w:rsid w:val="00C97DC5"/>
    <w:rsid w:val="00CC5537"/>
    <w:rsid w:val="00CD2E23"/>
    <w:rsid w:val="00CD5B91"/>
    <w:rsid w:val="00CE18D3"/>
    <w:rsid w:val="00CF5551"/>
    <w:rsid w:val="00D0105F"/>
    <w:rsid w:val="00D16332"/>
    <w:rsid w:val="00D2628D"/>
    <w:rsid w:val="00D545A2"/>
    <w:rsid w:val="00D831A2"/>
    <w:rsid w:val="00DB5950"/>
    <w:rsid w:val="00DE4EEB"/>
    <w:rsid w:val="00E1487A"/>
    <w:rsid w:val="00E31350"/>
    <w:rsid w:val="00E437ED"/>
    <w:rsid w:val="00E50B9E"/>
    <w:rsid w:val="00E57A93"/>
    <w:rsid w:val="00E74172"/>
    <w:rsid w:val="00E840EA"/>
    <w:rsid w:val="00E8518D"/>
    <w:rsid w:val="00E96B13"/>
    <w:rsid w:val="00EB2CEF"/>
    <w:rsid w:val="00EB2D1F"/>
    <w:rsid w:val="00EF21DE"/>
    <w:rsid w:val="00F06364"/>
    <w:rsid w:val="00F165C6"/>
    <w:rsid w:val="00F2548E"/>
    <w:rsid w:val="00F3384F"/>
    <w:rsid w:val="00F514D4"/>
    <w:rsid w:val="00F6348C"/>
    <w:rsid w:val="00F67D0A"/>
    <w:rsid w:val="00F87668"/>
    <w:rsid w:val="00F97CC4"/>
    <w:rsid w:val="00FA2D4C"/>
    <w:rsid w:val="00FB5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  <o:rules v:ext="edit">
        <o:r id="V:Rule1" type="connector" idref="#Line 12"/>
        <o:r id="V:Rule2" type="connector" idref="#Line 13"/>
        <o:r id="V:Rule3" type="connector" idref="#Line 14"/>
        <o:r id="V:Rule4" type="connector" idref="#Line 1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6F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A76F6"/>
    <w:rPr>
      <w:b/>
      <w:bCs/>
      <w:color w:val="26282F"/>
    </w:rPr>
  </w:style>
  <w:style w:type="paragraph" w:styleId="a4">
    <w:name w:val="Balloon Text"/>
    <w:basedOn w:val="a"/>
    <w:link w:val="a5"/>
    <w:uiPriority w:val="99"/>
    <w:semiHidden/>
    <w:unhideWhenUsed/>
    <w:rsid w:val="000A76F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76F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EB2D1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">
    <w:name w:val="Основной текст (2)"/>
    <w:basedOn w:val="a"/>
    <w:rsid w:val="00EB2D1F"/>
    <w:pPr>
      <w:shd w:val="clear" w:color="auto" w:fill="FFFFFF"/>
      <w:suppressAutoHyphens/>
      <w:autoSpaceDE/>
      <w:autoSpaceDN/>
      <w:adjustRightInd/>
      <w:spacing w:after="360" w:line="0" w:lineRule="atLeast"/>
      <w:ind w:hanging="1820"/>
      <w:jc w:val="center"/>
    </w:pPr>
    <w:rPr>
      <w:rFonts w:ascii="Times New Roman" w:hAnsi="Times New Roman" w:cs="Times New Roman"/>
      <w:sz w:val="26"/>
      <w:szCs w:val="26"/>
      <w:lang w:eastAsia="zh-CN"/>
    </w:rPr>
  </w:style>
  <w:style w:type="paragraph" w:customStyle="1" w:styleId="ConsNormal">
    <w:name w:val="ConsNormal"/>
    <w:rsid w:val="00EB2D1F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CA70FF291F9BDFB7FCB9502F3334E681F5748B5CDD74D6F2669E7AEA7C5D68AF727D58BDAD54272E776040F83CD4CDFAE2D78060D6B2228597CAtAKFE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FCA70FF291F9BDFB7FCB9502F3334E681F5748B5CDD74D6F2669E7AEA7C5D68AF727D58BDAD54272E716647F83CD4CDFAE2D78060D6B2228597CAtAKF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FCA70FF291F9BDFB7FCB9502F3334E681F5748B5CDD74D6F2669E7AEA7C5D68AF727D58BDAD54272E71644CF83CD4CDFAE2D78060D6B2228597CAtAK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CB723-138C-4CE6-8280-035716409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</TotalTime>
  <Pages>1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evkadetova</dc:creator>
  <cp:lastModifiedBy>Ольга Н. Глебова</cp:lastModifiedBy>
  <cp:revision>83</cp:revision>
  <cp:lastPrinted>2021-05-27T08:00:00Z</cp:lastPrinted>
  <dcterms:created xsi:type="dcterms:W3CDTF">2021-01-12T07:01:00Z</dcterms:created>
  <dcterms:modified xsi:type="dcterms:W3CDTF">2021-06-17T05:06:00Z</dcterms:modified>
</cp:coreProperties>
</file>