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38F" w:rsidRPr="00860106" w:rsidRDefault="00A4038F" w:rsidP="00A403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106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E85124" w:rsidRDefault="00625FA1" w:rsidP="00E851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 проведении аукциона</w:t>
      </w:r>
      <w:r w:rsidR="00F306C5">
        <w:rPr>
          <w:rFonts w:ascii="Times New Roman" w:hAnsi="Times New Roman" w:cs="Times New Roman"/>
          <w:b/>
          <w:sz w:val="28"/>
          <w:szCs w:val="28"/>
        </w:rPr>
        <w:t xml:space="preserve"> по продаже права </w:t>
      </w:r>
      <w:proofErr w:type="gramStart"/>
      <w:r w:rsidR="00F306C5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="00F306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51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85124" w:rsidRDefault="00E85124" w:rsidP="00E851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 договоров на размещение неста</w:t>
      </w:r>
      <w:r w:rsidR="0014193D">
        <w:rPr>
          <w:rFonts w:ascii="Times New Roman" w:hAnsi="Times New Roman" w:cs="Times New Roman"/>
          <w:b/>
          <w:sz w:val="28"/>
          <w:szCs w:val="28"/>
        </w:rPr>
        <w:t>ционарных торговых</w:t>
      </w:r>
      <w:r w:rsidR="00091D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193D">
        <w:rPr>
          <w:rFonts w:ascii="Times New Roman" w:hAnsi="Times New Roman" w:cs="Times New Roman"/>
          <w:b/>
          <w:sz w:val="28"/>
          <w:szCs w:val="28"/>
        </w:rPr>
        <w:t xml:space="preserve"> объектов </w:t>
      </w:r>
      <w:r w:rsidR="00091D4A">
        <w:rPr>
          <w:rFonts w:ascii="Times New Roman" w:hAnsi="Times New Roman" w:cs="Times New Roman"/>
          <w:b/>
          <w:sz w:val="28"/>
          <w:szCs w:val="28"/>
        </w:rPr>
        <w:t xml:space="preserve">по продаже мороженого, кваса и прохладительных напитков </w:t>
      </w:r>
      <w:r>
        <w:rPr>
          <w:rFonts w:ascii="Times New Roman" w:hAnsi="Times New Roman" w:cs="Times New Roman"/>
          <w:b/>
          <w:sz w:val="28"/>
          <w:szCs w:val="28"/>
        </w:rPr>
        <w:t>на территории муниципального образования город Бузулук Оренбургской области</w:t>
      </w:r>
    </w:p>
    <w:p w:rsidR="00513D77" w:rsidRDefault="00513D77" w:rsidP="00A4038F">
      <w:pPr>
        <w:rPr>
          <w:rFonts w:ascii="Times New Roman" w:hAnsi="Times New Roman" w:cs="Times New Roman"/>
        </w:rPr>
      </w:pPr>
    </w:p>
    <w:p w:rsidR="00A4038F" w:rsidRPr="0062651D" w:rsidRDefault="00A4038F" w:rsidP="00A4038F">
      <w:pPr>
        <w:rPr>
          <w:rFonts w:ascii="Times New Roman" w:hAnsi="Times New Roman" w:cs="Times New Roman"/>
        </w:rPr>
      </w:pPr>
      <w:r w:rsidRPr="00A4038F">
        <w:rPr>
          <w:rFonts w:ascii="Times New Roman" w:hAnsi="Times New Roman" w:cs="Times New Roman"/>
        </w:rPr>
        <w:t>г</w:t>
      </w:r>
      <w:r w:rsidRPr="00D5419E">
        <w:rPr>
          <w:rFonts w:ascii="Times New Roman" w:hAnsi="Times New Roman" w:cs="Times New Roman"/>
          <w:sz w:val="28"/>
          <w:szCs w:val="28"/>
        </w:rPr>
        <w:t>.</w:t>
      </w:r>
      <w:r w:rsidR="00BB5718">
        <w:rPr>
          <w:rFonts w:ascii="Times New Roman" w:hAnsi="Times New Roman" w:cs="Times New Roman"/>
          <w:sz w:val="28"/>
          <w:szCs w:val="28"/>
        </w:rPr>
        <w:t xml:space="preserve"> </w:t>
      </w:r>
      <w:r w:rsidRPr="00D5419E">
        <w:rPr>
          <w:rFonts w:ascii="Times New Roman" w:hAnsi="Times New Roman" w:cs="Times New Roman"/>
        </w:rPr>
        <w:t xml:space="preserve">Бузулук                        </w:t>
      </w:r>
      <w:r>
        <w:rPr>
          <w:rFonts w:ascii="Times New Roman" w:hAnsi="Times New Roman" w:cs="Times New Roman"/>
        </w:rPr>
        <w:t xml:space="preserve">                      </w:t>
      </w:r>
      <w:r w:rsidRPr="00D5419E">
        <w:rPr>
          <w:rFonts w:ascii="Times New Roman" w:hAnsi="Times New Roman" w:cs="Times New Roman"/>
        </w:rPr>
        <w:t xml:space="preserve">                                </w:t>
      </w:r>
      <w:r w:rsidR="003B2B73">
        <w:rPr>
          <w:rFonts w:ascii="Times New Roman" w:hAnsi="Times New Roman" w:cs="Times New Roman"/>
        </w:rPr>
        <w:t xml:space="preserve">              </w:t>
      </w:r>
      <w:r w:rsidR="00941299">
        <w:rPr>
          <w:rFonts w:ascii="Times New Roman" w:hAnsi="Times New Roman" w:cs="Times New Roman"/>
        </w:rPr>
        <w:t xml:space="preserve"> </w:t>
      </w:r>
      <w:r w:rsidR="00FD5942">
        <w:rPr>
          <w:rFonts w:ascii="Times New Roman" w:hAnsi="Times New Roman" w:cs="Times New Roman"/>
        </w:rPr>
        <w:t xml:space="preserve"> </w:t>
      </w:r>
      <w:r w:rsidR="00EE3B4C">
        <w:rPr>
          <w:rFonts w:ascii="Times New Roman" w:hAnsi="Times New Roman" w:cs="Times New Roman"/>
        </w:rPr>
        <w:t xml:space="preserve">  </w:t>
      </w:r>
      <w:r w:rsidR="003B2B73">
        <w:rPr>
          <w:rFonts w:ascii="Times New Roman" w:hAnsi="Times New Roman" w:cs="Times New Roman"/>
        </w:rPr>
        <w:t xml:space="preserve"> </w:t>
      </w:r>
      <w:r w:rsidRPr="0062651D">
        <w:rPr>
          <w:rFonts w:ascii="Times New Roman" w:hAnsi="Times New Roman" w:cs="Times New Roman"/>
        </w:rPr>
        <w:t>«</w:t>
      </w:r>
      <w:r w:rsidR="00745B86">
        <w:rPr>
          <w:rFonts w:ascii="Times New Roman" w:hAnsi="Times New Roman" w:cs="Times New Roman"/>
        </w:rPr>
        <w:t>04</w:t>
      </w:r>
      <w:r w:rsidR="00CD2383" w:rsidRPr="00F57A22">
        <w:rPr>
          <w:rFonts w:ascii="Times New Roman" w:hAnsi="Times New Roman" w:cs="Times New Roman"/>
        </w:rPr>
        <w:t xml:space="preserve">» </w:t>
      </w:r>
      <w:r w:rsidR="00745B86">
        <w:rPr>
          <w:rFonts w:ascii="Times New Roman" w:hAnsi="Times New Roman" w:cs="Times New Roman"/>
        </w:rPr>
        <w:t>марта</w:t>
      </w:r>
      <w:r w:rsidR="00390E14" w:rsidRPr="001D6BDF">
        <w:rPr>
          <w:rFonts w:ascii="Times New Roman" w:hAnsi="Times New Roman" w:cs="Times New Roman"/>
        </w:rPr>
        <w:t xml:space="preserve"> 202</w:t>
      </w:r>
      <w:r w:rsidR="00091D4A">
        <w:rPr>
          <w:rFonts w:ascii="Times New Roman" w:hAnsi="Times New Roman" w:cs="Times New Roman"/>
        </w:rPr>
        <w:t>4</w:t>
      </w:r>
      <w:r w:rsidRPr="0062651D">
        <w:rPr>
          <w:rFonts w:ascii="Times New Roman" w:hAnsi="Times New Roman" w:cs="Times New Roman"/>
        </w:rPr>
        <w:t xml:space="preserve"> года</w:t>
      </w:r>
    </w:p>
    <w:p w:rsidR="00A4038F" w:rsidRPr="0062651D" w:rsidRDefault="00A4038F" w:rsidP="00A4038F">
      <w:pPr>
        <w:rPr>
          <w:rFonts w:ascii="Times New Roman" w:hAnsi="Times New Roman" w:cs="Times New Roman"/>
        </w:rPr>
      </w:pPr>
    </w:p>
    <w:p w:rsidR="00A4038F" w:rsidRPr="0062651D" w:rsidRDefault="00A4038F" w:rsidP="00A4038F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</w:rPr>
      </w:pPr>
      <w:proofErr w:type="gramStart"/>
      <w:r w:rsidRPr="0062651D">
        <w:rPr>
          <w:rFonts w:ascii="Times New Roman" w:hAnsi="Times New Roman" w:cs="Times New Roman"/>
        </w:rPr>
        <w:t>Администрация города Бузулука в лице управления экономического развития и торговли администрации города Бузулука (далее - организатор) в соответствии с положением  о порядке размещения нестационарных торговых объектов на территории муниципального образования город Бузулук Оренбургской области (далее Положение), утвержденным постановлением администрации города Бузулука от 10.05.2016 № 1042-п, на основании Схемы размещения нестационарных торговых объектов на территории города Бузулука, утвержденной постановлением администрации города Бузулука от</w:t>
      </w:r>
      <w:proofErr w:type="gramEnd"/>
      <w:r w:rsidRPr="0062651D">
        <w:rPr>
          <w:rFonts w:ascii="Times New Roman" w:hAnsi="Times New Roman" w:cs="Times New Roman"/>
        </w:rPr>
        <w:t xml:space="preserve"> 0</w:t>
      </w:r>
      <w:r w:rsidR="0033442E" w:rsidRPr="0062651D">
        <w:rPr>
          <w:rFonts w:ascii="Times New Roman" w:hAnsi="Times New Roman" w:cs="Times New Roman"/>
        </w:rPr>
        <w:t>4</w:t>
      </w:r>
      <w:r w:rsidRPr="0062651D">
        <w:rPr>
          <w:rFonts w:ascii="Times New Roman" w:hAnsi="Times New Roman" w:cs="Times New Roman"/>
        </w:rPr>
        <w:t>.0</w:t>
      </w:r>
      <w:r w:rsidR="0033442E" w:rsidRPr="0062651D">
        <w:rPr>
          <w:rFonts w:ascii="Times New Roman" w:hAnsi="Times New Roman" w:cs="Times New Roman"/>
        </w:rPr>
        <w:t>3</w:t>
      </w:r>
      <w:r w:rsidRPr="0062651D">
        <w:rPr>
          <w:rFonts w:ascii="Times New Roman" w:hAnsi="Times New Roman" w:cs="Times New Roman"/>
        </w:rPr>
        <w:t>.20</w:t>
      </w:r>
      <w:r w:rsidR="0033442E" w:rsidRPr="0062651D">
        <w:rPr>
          <w:rFonts w:ascii="Times New Roman" w:hAnsi="Times New Roman" w:cs="Times New Roman"/>
        </w:rPr>
        <w:t>2</w:t>
      </w:r>
      <w:r w:rsidR="006A7107" w:rsidRPr="0062651D">
        <w:rPr>
          <w:rFonts w:ascii="Times New Roman" w:hAnsi="Times New Roman" w:cs="Times New Roman"/>
        </w:rPr>
        <w:t>1</w:t>
      </w:r>
      <w:r w:rsidRPr="0062651D">
        <w:rPr>
          <w:rFonts w:ascii="Times New Roman" w:hAnsi="Times New Roman" w:cs="Times New Roman"/>
        </w:rPr>
        <w:t xml:space="preserve"> № 3</w:t>
      </w:r>
      <w:r w:rsidR="0033442E" w:rsidRPr="0062651D">
        <w:rPr>
          <w:rFonts w:ascii="Times New Roman" w:hAnsi="Times New Roman" w:cs="Times New Roman"/>
        </w:rPr>
        <w:t>00</w:t>
      </w:r>
      <w:r w:rsidRPr="0062651D">
        <w:rPr>
          <w:rFonts w:ascii="Times New Roman" w:hAnsi="Times New Roman" w:cs="Times New Roman"/>
        </w:rPr>
        <w:t xml:space="preserve">-п, проводит аукцион </w:t>
      </w:r>
      <w:r w:rsidR="00653FF7" w:rsidRPr="0062651D">
        <w:rPr>
          <w:rFonts w:ascii="Times New Roman" w:hAnsi="Times New Roman" w:cs="Times New Roman"/>
        </w:rPr>
        <w:t xml:space="preserve"> по продаже </w:t>
      </w:r>
      <w:r w:rsidRPr="0062651D">
        <w:rPr>
          <w:rFonts w:ascii="Times New Roman" w:hAnsi="Times New Roman" w:cs="Times New Roman"/>
        </w:rPr>
        <w:t>прав</w:t>
      </w:r>
      <w:r w:rsidR="00653FF7" w:rsidRPr="0062651D">
        <w:rPr>
          <w:rFonts w:ascii="Times New Roman" w:hAnsi="Times New Roman" w:cs="Times New Roman"/>
        </w:rPr>
        <w:t xml:space="preserve">а на </w:t>
      </w:r>
      <w:r w:rsidRPr="0062651D">
        <w:rPr>
          <w:rFonts w:ascii="Times New Roman" w:hAnsi="Times New Roman" w:cs="Times New Roman"/>
        </w:rPr>
        <w:t xml:space="preserve"> заключени</w:t>
      </w:r>
      <w:r w:rsidR="00653FF7" w:rsidRPr="0062651D">
        <w:rPr>
          <w:rFonts w:ascii="Times New Roman" w:hAnsi="Times New Roman" w:cs="Times New Roman"/>
        </w:rPr>
        <w:t>е</w:t>
      </w:r>
      <w:r w:rsidRPr="0062651D">
        <w:rPr>
          <w:rFonts w:ascii="Times New Roman" w:hAnsi="Times New Roman" w:cs="Times New Roman"/>
        </w:rPr>
        <w:t xml:space="preserve"> договоров на размещение нестационарных торговых объектов (далее</w:t>
      </w:r>
      <w:r w:rsidR="00012175">
        <w:rPr>
          <w:rFonts w:ascii="Times New Roman" w:hAnsi="Times New Roman" w:cs="Times New Roman"/>
        </w:rPr>
        <w:t xml:space="preserve"> -</w:t>
      </w:r>
      <w:r w:rsidRPr="0062651D">
        <w:rPr>
          <w:rFonts w:ascii="Times New Roman" w:hAnsi="Times New Roman" w:cs="Times New Roman"/>
        </w:rPr>
        <w:t xml:space="preserve"> НТО)</w:t>
      </w:r>
      <w:r w:rsidR="007C2738">
        <w:rPr>
          <w:rFonts w:ascii="Times New Roman" w:hAnsi="Times New Roman" w:cs="Times New Roman"/>
        </w:rPr>
        <w:t xml:space="preserve"> </w:t>
      </w:r>
      <w:r w:rsidR="007C2738" w:rsidRPr="007C2738">
        <w:rPr>
          <w:rFonts w:ascii="Times New Roman" w:hAnsi="Times New Roman" w:cs="Times New Roman"/>
        </w:rPr>
        <w:t>по продаже мороженого, кваса и прохладительных напитков</w:t>
      </w:r>
      <w:r w:rsidR="0014193D" w:rsidRPr="0062651D">
        <w:rPr>
          <w:rFonts w:ascii="Times New Roman" w:hAnsi="Times New Roman" w:cs="Times New Roman"/>
        </w:rPr>
        <w:t>.</w:t>
      </w:r>
      <w:r w:rsidRPr="0062651D">
        <w:rPr>
          <w:rFonts w:ascii="Times New Roman" w:hAnsi="Times New Roman" w:cs="Times New Roman"/>
          <w:b/>
        </w:rPr>
        <w:t xml:space="preserve"> </w:t>
      </w:r>
    </w:p>
    <w:p w:rsidR="00A4038F" w:rsidRPr="0062651D" w:rsidRDefault="00A4038F" w:rsidP="00A4038F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62651D">
        <w:rPr>
          <w:rFonts w:ascii="Times New Roman" w:hAnsi="Times New Roman" w:cs="Times New Roman"/>
        </w:rPr>
        <w:t>Проводимый в соответствии с настоящей документацией аукцион является открытым по составу участников</w:t>
      </w:r>
      <w:r w:rsidR="00503723" w:rsidRPr="0062651D">
        <w:rPr>
          <w:rFonts w:ascii="Times New Roman" w:hAnsi="Times New Roman" w:cs="Times New Roman"/>
        </w:rPr>
        <w:t>.</w:t>
      </w:r>
    </w:p>
    <w:p w:rsidR="00A4038F" w:rsidRPr="0062651D" w:rsidRDefault="00A4038F" w:rsidP="00A4038F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62651D">
        <w:rPr>
          <w:rFonts w:ascii="Times New Roman" w:hAnsi="Times New Roman" w:cs="Times New Roman"/>
        </w:rPr>
        <w:t xml:space="preserve">Предмет аукциона – право на </w:t>
      </w:r>
      <w:r w:rsidR="00653FF7" w:rsidRPr="0062651D">
        <w:rPr>
          <w:rFonts w:ascii="Times New Roman" w:hAnsi="Times New Roman" w:cs="Times New Roman"/>
        </w:rPr>
        <w:t xml:space="preserve"> заключение  договоров на </w:t>
      </w:r>
      <w:r w:rsidRPr="0062651D">
        <w:rPr>
          <w:rFonts w:ascii="Times New Roman" w:hAnsi="Times New Roman" w:cs="Times New Roman"/>
        </w:rPr>
        <w:t xml:space="preserve">размещение </w:t>
      </w:r>
      <w:r w:rsidR="001A43EA">
        <w:rPr>
          <w:rFonts w:ascii="Times New Roman" w:hAnsi="Times New Roman" w:cs="Times New Roman"/>
        </w:rPr>
        <w:t>НТО</w:t>
      </w:r>
      <w:r w:rsidR="00274093">
        <w:rPr>
          <w:rFonts w:ascii="Times New Roman" w:hAnsi="Times New Roman" w:cs="Times New Roman"/>
        </w:rPr>
        <w:t xml:space="preserve"> </w:t>
      </w:r>
      <w:r w:rsidR="00274093" w:rsidRPr="007C2738">
        <w:rPr>
          <w:rFonts w:ascii="Times New Roman" w:hAnsi="Times New Roman" w:cs="Times New Roman"/>
        </w:rPr>
        <w:t>по продаже мороженого, кваса и прохладительных напитков</w:t>
      </w:r>
      <w:r w:rsidR="00941299" w:rsidRPr="0062651D">
        <w:rPr>
          <w:rFonts w:ascii="Times New Roman" w:hAnsi="Times New Roman" w:cs="Times New Roman"/>
        </w:rPr>
        <w:t>.</w:t>
      </w:r>
    </w:p>
    <w:p w:rsidR="00A4038F" w:rsidRPr="0062651D" w:rsidRDefault="00A4038F" w:rsidP="00A4038F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62651D">
        <w:rPr>
          <w:rFonts w:ascii="Times New Roman" w:hAnsi="Times New Roman" w:cs="Times New Roman"/>
        </w:rPr>
        <w:t>Срок</w:t>
      </w:r>
      <w:r w:rsidR="00BB5718" w:rsidRPr="0062651D">
        <w:rPr>
          <w:rFonts w:ascii="Times New Roman" w:hAnsi="Times New Roman" w:cs="Times New Roman"/>
        </w:rPr>
        <w:t xml:space="preserve"> размещения НТО</w:t>
      </w:r>
      <w:r w:rsidR="00E85124" w:rsidRPr="0062651D">
        <w:rPr>
          <w:rFonts w:ascii="Times New Roman" w:hAnsi="Times New Roman" w:cs="Times New Roman"/>
        </w:rPr>
        <w:t>:</w:t>
      </w:r>
      <w:r w:rsidR="00343B23" w:rsidRPr="0062651D">
        <w:rPr>
          <w:rFonts w:ascii="Times New Roman" w:hAnsi="Times New Roman" w:cs="Times New Roman"/>
        </w:rPr>
        <w:t xml:space="preserve"> </w:t>
      </w:r>
      <w:r w:rsidR="0021420C" w:rsidRPr="0062651D">
        <w:rPr>
          <w:rFonts w:ascii="Times New Roman" w:hAnsi="Times New Roman" w:cs="Times New Roman"/>
        </w:rPr>
        <w:t xml:space="preserve"> с</w:t>
      </w:r>
      <w:r w:rsidRPr="0062651D">
        <w:rPr>
          <w:rFonts w:ascii="Times New Roman" w:hAnsi="Times New Roman" w:cs="Times New Roman"/>
        </w:rPr>
        <w:t xml:space="preserve"> </w:t>
      </w:r>
      <w:r w:rsidR="00274093">
        <w:rPr>
          <w:rFonts w:ascii="Times New Roman" w:hAnsi="Times New Roman" w:cs="Times New Roman"/>
        </w:rPr>
        <w:t>01.05.2024 по 30.09.2024</w:t>
      </w:r>
      <w:r w:rsidR="006479CB" w:rsidRPr="0062651D">
        <w:rPr>
          <w:rFonts w:ascii="Times New Roman" w:hAnsi="Times New Roman" w:cs="Times New Roman"/>
        </w:rPr>
        <w:t>.</w:t>
      </w:r>
      <w:r w:rsidR="001B2086" w:rsidRPr="0062651D">
        <w:rPr>
          <w:rFonts w:ascii="Times New Roman" w:hAnsi="Times New Roman" w:cs="Times New Roman"/>
        </w:rPr>
        <w:t xml:space="preserve"> </w:t>
      </w:r>
    </w:p>
    <w:p w:rsidR="00A4038F" w:rsidRPr="00F57A22" w:rsidRDefault="00A4038F" w:rsidP="00A4038F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</w:rPr>
      </w:pPr>
      <w:r w:rsidRPr="0062651D">
        <w:rPr>
          <w:rFonts w:ascii="Times New Roman" w:hAnsi="Times New Roman" w:cs="Times New Roman"/>
        </w:rPr>
        <w:t xml:space="preserve">Аукцион состоится </w:t>
      </w:r>
      <w:r w:rsidRPr="00F57A22">
        <w:rPr>
          <w:rFonts w:ascii="Times New Roman" w:hAnsi="Times New Roman" w:cs="Times New Roman"/>
          <w:b/>
          <w:i/>
          <w:u w:val="single"/>
        </w:rPr>
        <w:t>«</w:t>
      </w:r>
      <w:r w:rsidR="00CE72AB">
        <w:rPr>
          <w:rFonts w:ascii="Times New Roman" w:hAnsi="Times New Roman" w:cs="Times New Roman"/>
          <w:b/>
          <w:i/>
          <w:u w:val="single"/>
        </w:rPr>
        <w:t>0</w:t>
      </w:r>
      <w:r w:rsidR="00745B86">
        <w:rPr>
          <w:rFonts w:ascii="Times New Roman" w:hAnsi="Times New Roman" w:cs="Times New Roman"/>
          <w:b/>
          <w:i/>
          <w:u w:val="single"/>
        </w:rPr>
        <w:t>8</w:t>
      </w:r>
      <w:r w:rsidRPr="00F57A22">
        <w:rPr>
          <w:rFonts w:ascii="Times New Roman" w:hAnsi="Times New Roman" w:cs="Times New Roman"/>
          <w:b/>
          <w:i/>
          <w:u w:val="single"/>
        </w:rPr>
        <w:t>»</w:t>
      </w:r>
      <w:r w:rsidR="00503723" w:rsidRPr="00F57A22">
        <w:rPr>
          <w:rFonts w:ascii="Times New Roman" w:hAnsi="Times New Roman" w:cs="Times New Roman"/>
          <w:b/>
          <w:i/>
          <w:u w:val="single"/>
        </w:rPr>
        <w:t xml:space="preserve"> </w:t>
      </w:r>
      <w:r w:rsidR="00CE72AB">
        <w:rPr>
          <w:rFonts w:ascii="Times New Roman" w:hAnsi="Times New Roman" w:cs="Times New Roman"/>
          <w:b/>
          <w:i/>
          <w:u w:val="single"/>
        </w:rPr>
        <w:t>апреля</w:t>
      </w:r>
      <w:r w:rsidR="00503723" w:rsidRPr="00F57A22">
        <w:rPr>
          <w:rFonts w:ascii="Times New Roman" w:hAnsi="Times New Roman" w:cs="Times New Roman"/>
          <w:b/>
          <w:i/>
          <w:u w:val="single"/>
        </w:rPr>
        <w:t xml:space="preserve"> </w:t>
      </w:r>
      <w:r w:rsidR="00390E14" w:rsidRPr="00F57A22">
        <w:rPr>
          <w:rFonts w:ascii="Times New Roman" w:hAnsi="Times New Roman" w:cs="Times New Roman"/>
          <w:b/>
          <w:i/>
          <w:u w:val="single"/>
        </w:rPr>
        <w:t>202</w:t>
      </w:r>
      <w:r w:rsidR="004150D4">
        <w:rPr>
          <w:rFonts w:ascii="Times New Roman" w:hAnsi="Times New Roman" w:cs="Times New Roman"/>
          <w:b/>
          <w:i/>
          <w:u w:val="single"/>
        </w:rPr>
        <w:t>4</w:t>
      </w:r>
      <w:r w:rsidR="006479CB" w:rsidRPr="00F57A22">
        <w:rPr>
          <w:rFonts w:ascii="Times New Roman" w:hAnsi="Times New Roman" w:cs="Times New Roman"/>
          <w:b/>
          <w:i/>
          <w:u w:val="single"/>
        </w:rPr>
        <w:t xml:space="preserve"> г. в 1</w:t>
      </w:r>
      <w:r w:rsidR="00EB2126" w:rsidRPr="00F57A22">
        <w:rPr>
          <w:rFonts w:ascii="Times New Roman" w:hAnsi="Times New Roman" w:cs="Times New Roman"/>
          <w:b/>
          <w:i/>
          <w:u w:val="single"/>
        </w:rPr>
        <w:t>4</w:t>
      </w:r>
      <w:r w:rsidRPr="00F57A22">
        <w:rPr>
          <w:rFonts w:ascii="Times New Roman" w:hAnsi="Times New Roman" w:cs="Times New Roman"/>
          <w:b/>
          <w:i/>
          <w:u w:val="single"/>
        </w:rPr>
        <w:t>-</w:t>
      </w:r>
      <w:r w:rsidR="004150D4">
        <w:rPr>
          <w:rFonts w:ascii="Times New Roman" w:hAnsi="Times New Roman" w:cs="Times New Roman"/>
          <w:b/>
          <w:i/>
          <w:u w:val="single"/>
        </w:rPr>
        <w:t>3</w:t>
      </w:r>
      <w:r w:rsidR="00865289" w:rsidRPr="00F57A22">
        <w:rPr>
          <w:rFonts w:ascii="Times New Roman" w:hAnsi="Times New Roman" w:cs="Times New Roman"/>
          <w:b/>
          <w:i/>
          <w:u w:val="single"/>
        </w:rPr>
        <w:t>0</w:t>
      </w:r>
      <w:r w:rsidRPr="00F57A22">
        <w:rPr>
          <w:rFonts w:ascii="Times New Roman" w:hAnsi="Times New Roman" w:cs="Times New Roman"/>
        </w:rPr>
        <w:t xml:space="preserve"> час</w:t>
      </w:r>
      <w:proofErr w:type="gramStart"/>
      <w:r w:rsidRPr="00F57A22">
        <w:rPr>
          <w:rFonts w:ascii="Times New Roman" w:hAnsi="Times New Roman" w:cs="Times New Roman"/>
        </w:rPr>
        <w:t>.</w:t>
      </w:r>
      <w:proofErr w:type="gramEnd"/>
      <w:r w:rsidRPr="00F57A22">
        <w:rPr>
          <w:rFonts w:ascii="Times New Roman" w:hAnsi="Times New Roman" w:cs="Times New Roman"/>
        </w:rPr>
        <w:t xml:space="preserve"> </w:t>
      </w:r>
      <w:proofErr w:type="gramStart"/>
      <w:r w:rsidRPr="00F57A22">
        <w:rPr>
          <w:rFonts w:ascii="Times New Roman" w:hAnsi="Times New Roman" w:cs="Times New Roman"/>
        </w:rPr>
        <w:t>м</w:t>
      </w:r>
      <w:proofErr w:type="gramEnd"/>
      <w:r w:rsidRPr="00F57A22">
        <w:rPr>
          <w:rFonts w:ascii="Times New Roman" w:hAnsi="Times New Roman" w:cs="Times New Roman"/>
        </w:rPr>
        <w:t>естного времени в зале заседаний администрации - кабинет № 64 по адресу: Оренбургская область, город Бузулук, ул.</w:t>
      </w:r>
      <w:r w:rsidR="00D47DF1" w:rsidRPr="00F57A22">
        <w:rPr>
          <w:rFonts w:ascii="Times New Roman" w:hAnsi="Times New Roman" w:cs="Times New Roman"/>
        </w:rPr>
        <w:t xml:space="preserve"> </w:t>
      </w:r>
      <w:r w:rsidRPr="00F57A22">
        <w:rPr>
          <w:rFonts w:ascii="Times New Roman" w:hAnsi="Times New Roman" w:cs="Times New Roman"/>
        </w:rPr>
        <w:t>Ленина, 10.</w:t>
      </w:r>
    </w:p>
    <w:p w:rsidR="00A4038F" w:rsidRPr="001A6A40" w:rsidRDefault="00A4038F" w:rsidP="00A4038F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Style w:val="a3"/>
          <w:rFonts w:ascii="Times New Roman" w:hAnsi="Times New Roman"/>
          <w:color w:val="auto"/>
          <w:u w:val="none"/>
        </w:rPr>
      </w:pPr>
      <w:r w:rsidRPr="00F57A22">
        <w:rPr>
          <w:rStyle w:val="a3"/>
          <w:rFonts w:ascii="Times New Roman" w:hAnsi="Times New Roman"/>
          <w:b/>
          <w:i/>
          <w:color w:val="auto"/>
        </w:rPr>
        <w:t>«</w:t>
      </w:r>
      <w:r w:rsidR="00CE72AB">
        <w:rPr>
          <w:rStyle w:val="a3"/>
          <w:rFonts w:ascii="Times New Roman" w:hAnsi="Times New Roman"/>
          <w:b/>
          <w:i/>
          <w:color w:val="auto"/>
        </w:rPr>
        <w:t>0</w:t>
      </w:r>
      <w:r w:rsidR="00745B86">
        <w:rPr>
          <w:rStyle w:val="a3"/>
          <w:rFonts w:ascii="Times New Roman" w:hAnsi="Times New Roman"/>
          <w:b/>
          <w:i/>
          <w:color w:val="auto"/>
        </w:rPr>
        <w:t>5</w:t>
      </w:r>
      <w:r w:rsidR="00165E93" w:rsidRPr="00F57A22">
        <w:rPr>
          <w:rStyle w:val="a3"/>
          <w:rFonts w:ascii="Times New Roman" w:hAnsi="Times New Roman"/>
          <w:b/>
          <w:i/>
          <w:color w:val="auto"/>
        </w:rPr>
        <w:t xml:space="preserve">» </w:t>
      </w:r>
      <w:r w:rsidR="00CE72AB">
        <w:rPr>
          <w:rStyle w:val="a3"/>
          <w:rFonts w:ascii="Times New Roman" w:hAnsi="Times New Roman"/>
          <w:b/>
          <w:i/>
          <w:color w:val="auto"/>
        </w:rPr>
        <w:t>апрел</w:t>
      </w:r>
      <w:r w:rsidR="006323F8">
        <w:rPr>
          <w:rStyle w:val="a3"/>
          <w:rFonts w:ascii="Times New Roman" w:hAnsi="Times New Roman"/>
          <w:b/>
          <w:i/>
          <w:color w:val="auto"/>
        </w:rPr>
        <w:t>я</w:t>
      </w:r>
      <w:r w:rsidR="00390E14" w:rsidRPr="00F57A22">
        <w:rPr>
          <w:rStyle w:val="a3"/>
          <w:rFonts w:ascii="Times New Roman" w:hAnsi="Times New Roman"/>
          <w:b/>
          <w:i/>
          <w:color w:val="auto"/>
        </w:rPr>
        <w:t xml:space="preserve"> 202</w:t>
      </w:r>
      <w:r w:rsidR="00CE72AB">
        <w:rPr>
          <w:rStyle w:val="a3"/>
          <w:rFonts w:ascii="Times New Roman" w:hAnsi="Times New Roman"/>
          <w:b/>
          <w:i/>
          <w:color w:val="auto"/>
        </w:rPr>
        <w:t>4</w:t>
      </w:r>
      <w:r w:rsidR="00390E14" w:rsidRPr="00F57A22">
        <w:rPr>
          <w:rStyle w:val="a3"/>
          <w:rFonts w:ascii="Times New Roman" w:hAnsi="Times New Roman"/>
          <w:b/>
          <w:i/>
          <w:color w:val="auto"/>
        </w:rPr>
        <w:t xml:space="preserve"> г. в</w:t>
      </w:r>
      <w:r w:rsidR="00390E14" w:rsidRPr="0062651D">
        <w:rPr>
          <w:rStyle w:val="a3"/>
          <w:rFonts w:ascii="Times New Roman" w:hAnsi="Times New Roman"/>
          <w:b/>
          <w:i/>
          <w:color w:val="auto"/>
        </w:rPr>
        <w:t xml:space="preserve"> 14-15</w:t>
      </w:r>
      <w:r w:rsidRPr="0062651D">
        <w:rPr>
          <w:rStyle w:val="a3"/>
          <w:rFonts w:ascii="Times New Roman" w:hAnsi="Times New Roman"/>
          <w:color w:val="auto"/>
          <w:u w:val="none"/>
        </w:rPr>
        <w:t xml:space="preserve"> час</w:t>
      </w:r>
      <w:proofErr w:type="gramStart"/>
      <w:r w:rsidRPr="0062651D">
        <w:rPr>
          <w:rStyle w:val="a3"/>
          <w:rFonts w:ascii="Times New Roman" w:hAnsi="Times New Roman"/>
          <w:color w:val="auto"/>
          <w:u w:val="none"/>
        </w:rPr>
        <w:t>.</w:t>
      </w:r>
      <w:proofErr w:type="gramEnd"/>
      <w:r w:rsidR="00D47DF1" w:rsidRPr="0062651D">
        <w:rPr>
          <w:rStyle w:val="a3"/>
          <w:rFonts w:ascii="Times New Roman" w:hAnsi="Times New Roman"/>
          <w:color w:val="auto"/>
          <w:u w:val="none"/>
        </w:rPr>
        <w:t xml:space="preserve"> местного времени в кабинет</w:t>
      </w:r>
      <w:r w:rsidR="00A74CC9">
        <w:rPr>
          <w:rStyle w:val="a3"/>
          <w:rFonts w:ascii="Times New Roman" w:hAnsi="Times New Roman"/>
          <w:color w:val="auto"/>
          <w:u w:val="none"/>
        </w:rPr>
        <w:t>е</w:t>
      </w:r>
      <w:bookmarkStart w:id="0" w:name="_GoBack"/>
      <w:bookmarkEnd w:id="0"/>
      <w:r w:rsidRPr="0062651D">
        <w:rPr>
          <w:rStyle w:val="a3"/>
          <w:rFonts w:ascii="Times New Roman" w:hAnsi="Times New Roman"/>
          <w:color w:val="auto"/>
          <w:u w:val="none"/>
        </w:rPr>
        <w:t xml:space="preserve"> № 64 администрации города Бузулука по адресу: Оренбургская</w:t>
      </w:r>
      <w:r w:rsidR="00F20E30">
        <w:rPr>
          <w:rStyle w:val="a3"/>
          <w:rFonts w:ascii="Times New Roman" w:hAnsi="Times New Roman"/>
          <w:color w:val="auto"/>
          <w:u w:val="none"/>
        </w:rPr>
        <w:t xml:space="preserve"> область, город Бузулук, </w:t>
      </w:r>
      <w:r w:rsidRPr="001A6A40">
        <w:rPr>
          <w:rStyle w:val="a3"/>
          <w:rFonts w:ascii="Times New Roman" w:hAnsi="Times New Roman"/>
          <w:color w:val="auto"/>
          <w:u w:val="none"/>
        </w:rPr>
        <w:t>ул.</w:t>
      </w:r>
      <w:r w:rsidR="00D47DF1">
        <w:rPr>
          <w:rStyle w:val="a3"/>
          <w:rFonts w:ascii="Times New Roman" w:hAnsi="Times New Roman"/>
          <w:color w:val="auto"/>
          <w:u w:val="none"/>
        </w:rPr>
        <w:t xml:space="preserve"> </w:t>
      </w:r>
      <w:r w:rsidRPr="001A6A40">
        <w:rPr>
          <w:rStyle w:val="a3"/>
          <w:rFonts w:ascii="Times New Roman" w:hAnsi="Times New Roman"/>
          <w:color w:val="auto"/>
          <w:u w:val="none"/>
        </w:rPr>
        <w:t>Ленина,</w:t>
      </w:r>
      <w:r w:rsidR="00D47DF1">
        <w:rPr>
          <w:rStyle w:val="a3"/>
          <w:rFonts w:ascii="Times New Roman" w:hAnsi="Times New Roman"/>
          <w:color w:val="auto"/>
          <w:u w:val="none"/>
        </w:rPr>
        <w:t xml:space="preserve"> </w:t>
      </w:r>
      <w:r w:rsidRPr="001A6A40">
        <w:rPr>
          <w:rStyle w:val="a3"/>
          <w:rFonts w:ascii="Times New Roman" w:hAnsi="Times New Roman"/>
          <w:color w:val="auto"/>
          <w:u w:val="none"/>
        </w:rPr>
        <w:t>10, состоится рассмотрение заявок и документов претендентов, организатором торгов, для принятия решения о признании претендентов участниками аукциона.</w:t>
      </w:r>
    </w:p>
    <w:p w:rsidR="006479CB" w:rsidRDefault="00A4038F" w:rsidP="00B6052B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Style w:val="a3"/>
          <w:rFonts w:ascii="Times New Roman" w:hAnsi="Times New Roman"/>
          <w:color w:val="auto"/>
          <w:u w:val="none"/>
        </w:rPr>
      </w:pPr>
      <w:r w:rsidRPr="001A6A40">
        <w:rPr>
          <w:rStyle w:val="a3"/>
          <w:rFonts w:ascii="Times New Roman" w:hAnsi="Times New Roman"/>
          <w:color w:val="auto"/>
          <w:u w:val="none"/>
        </w:rPr>
        <w:t xml:space="preserve">На аукцион выставлено </w:t>
      </w:r>
      <w:r w:rsidR="004150D4">
        <w:rPr>
          <w:rStyle w:val="a3"/>
          <w:rFonts w:ascii="Times New Roman" w:hAnsi="Times New Roman"/>
          <w:b/>
          <w:i/>
          <w:color w:val="auto"/>
        </w:rPr>
        <w:t>3</w:t>
      </w:r>
      <w:r w:rsidR="00CE72AB">
        <w:rPr>
          <w:rStyle w:val="a3"/>
          <w:rFonts w:ascii="Times New Roman" w:hAnsi="Times New Roman"/>
          <w:b/>
          <w:i/>
          <w:color w:val="auto"/>
        </w:rPr>
        <w:t>9</w:t>
      </w:r>
      <w:r w:rsidR="00A11EDF" w:rsidRPr="00A11EDF">
        <w:rPr>
          <w:rStyle w:val="a3"/>
          <w:rFonts w:ascii="Times New Roman" w:hAnsi="Times New Roman"/>
          <w:b/>
          <w:i/>
          <w:color w:val="auto"/>
        </w:rPr>
        <w:t xml:space="preserve"> </w:t>
      </w:r>
      <w:r w:rsidR="00165E93" w:rsidRPr="00165E93">
        <w:rPr>
          <w:rStyle w:val="a3"/>
          <w:rFonts w:ascii="Times New Roman" w:hAnsi="Times New Roman"/>
          <w:b/>
          <w:i/>
          <w:color w:val="auto"/>
        </w:rPr>
        <w:t>л</w:t>
      </w:r>
      <w:r w:rsidR="00E85124">
        <w:rPr>
          <w:rStyle w:val="a3"/>
          <w:rFonts w:ascii="Times New Roman" w:hAnsi="Times New Roman"/>
          <w:b/>
          <w:i/>
          <w:color w:val="auto"/>
        </w:rPr>
        <w:t>от</w:t>
      </w:r>
      <w:r w:rsidR="00CE72AB">
        <w:rPr>
          <w:rStyle w:val="a3"/>
          <w:rFonts w:ascii="Times New Roman" w:hAnsi="Times New Roman"/>
          <w:b/>
          <w:i/>
          <w:color w:val="auto"/>
        </w:rPr>
        <w:t>ов</w:t>
      </w:r>
      <w:r w:rsidR="00AD4593" w:rsidRPr="00AD4593">
        <w:rPr>
          <w:rStyle w:val="a3"/>
          <w:rFonts w:ascii="Times New Roman" w:hAnsi="Times New Roman"/>
          <w:color w:val="auto"/>
          <w:u w:val="none"/>
        </w:rPr>
        <w:t>,</w:t>
      </w:r>
      <w:r w:rsidR="00165E93" w:rsidRPr="00165E93">
        <w:rPr>
          <w:rStyle w:val="a3"/>
          <w:rFonts w:ascii="Times New Roman" w:hAnsi="Times New Roman"/>
          <w:color w:val="auto"/>
          <w:u w:val="none"/>
        </w:rPr>
        <w:t xml:space="preserve">  ин</w:t>
      </w:r>
      <w:r w:rsidRPr="00165E93">
        <w:rPr>
          <w:rStyle w:val="a3"/>
          <w:rFonts w:ascii="Times New Roman" w:hAnsi="Times New Roman"/>
          <w:color w:val="auto"/>
          <w:u w:val="none"/>
        </w:rPr>
        <w:t>формация о лотах приведена в таблице.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1843"/>
        <w:gridCol w:w="1134"/>
        <w:gridCol w:w="1134"/>
        <w:gridCol w:w="1134"/>
        <w:gridCol w:w="1134"/>
      </w:tblGrid>
      <w:tr w:rsidR="00CE72AB" w:rsidRPr="00CE72AB" w:rsidTr="00CE72AB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AB" w:rsidRPr="00CE72AB" w:rsidRDefault="00CE72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</w:p>
          <w:p w:rsidR="00CE72AB" w:rsidRPr="00CE72AB" w:rsidRDefault="00CE72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№ лота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AB" w:rsidRPr="00CE72AB" w:rsidRDefault="00CE72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</w:p>
          <w:p w:rsidR="00CE72AB" w:rsidRPr="00CE72AB" w:rsidRDefault="00CE72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Местоположение НТО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AB" w:rsidRPr="00CE72AB" w:rsidRDefault="00CE72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</w:p>
          <w:p w:rsidR="00CE72AB" w:rsidRPr="00CE72AB" w:rsidRDefault="00CE72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 xml:space="preserve">Площадь НТО, </w:t>
            </w:r>
          </w:p>
          <w:p w:rsidR="00CE72AB" w:rsidRPr="00CE72AB" w:rsidRDefault="00CE72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vertAlign w:val="superscript"/>
                <w:lang w:eastAsia="en-US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м</w:t>
            </w:r>
            <w:proofErr w:type="gramStart"/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2AB" w:rsidRPr="00CE72AB" w:rsidRDefault="00CE72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Начальная цена за право размещения НТО,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2AB" w:rsidRPr="00CE72AB" w:rsidRDefault="00CE72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 xml:space="preserve">Задаток в размере </w:t>
            </w:r>
          </w:p>
          <w:p w:rsidR="00CE72AB" w:rsidRPr="00CE72AB" w:rsidRDefault="00CE72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50 % от начальной цены,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AB" w:rsidRPr="00CE72AB" w:rsidRDefault="00CE72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Шаг аукциона - 50% от начальной цены</w:t>
            </w:r>
          </w:p>
          <w:p w:rsidR="00CE72AB" w:rsidRPr="00CE72AB" w:rsidRDefault="00CE72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2AB" w:rsidRPr="00CE72AB" w:rsidRDefault="00CE72A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Срок функционирования объекта</w:t>
            </w:r>
          </w:p>
        </w:tc>
      </w:tr>
      <w:tr w:rsidR="00CE72AB" w:rsidRPr="00CE72AB" w:rsidTr="00CE72AB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2AB" w:rsidRPr="00CE72AB" w:rsidRDefault="00CE72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E72AB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Мороженое</w:t>
            </w:r>
          </w:p>
        </w:tc>
      </w:tr>
      <w:tr w:rsidR="00A93623" w:rsidRPr="00CE72AB" w:rsidTr="0080495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23" w:rsidRPr="00CE72AB" w:rsidRDefault="00A936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23" w:rsidRPr="00CE72AB" w:rsidRDefault="00A93623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ул. Гая (район дома        № 81, около киоска «Блинок»)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23" w:rsidRPr="00CE72AB" w:rsidRDefault="00A936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23" w:rsidRPr="00CE72AB" w:rsidRDefault="00A936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2 323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23" w:rsidRPr="00CE72AB" w:rsidRDefault="00A936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1 161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23" w:rsidRPr="00CE72AB" w:rsidRDefault="00A93623" w:rsidP="00271E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1 161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3623" w:rsidRPr="00CE72AB" w:rsidRDefault="00A936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72A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месяцев</w:t>
            </w:r>
          </w:p>
        </w:tc>
      </w:tr>
      <w:tr w:rsidR="00A93623" w:rsidRPr="00CE72AB" w:rsidTr="0080495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23" w:rsidRPr="00CE72AB" w:rsidRDefault="00A936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23" w:rsidRPr="00CE72AB" w:rsidRDefault="00A93623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ул.  Ленина (район дома № 56-ж, около магазина «Эльдорадо»)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23" w:rsidRPr="00CE72AB" w:rsidRDefault="00A936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23" w:rsidRPr="00CE72AB" w:rsidRDefault="00A936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2 655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23" w:rsidRPr="00CE72AB" w:rsidRDefault="00A936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1 327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23" w:rsidRPr="00CE72AB" w:rsidRDefault="00A93623" w:rsidP="00271E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1 327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3623" w:rsidRPr="00CE72AB" w:rsidRDefault="00A9362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93623" w:rsidRPr="00CE72AB" w:rsidTr="0080495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23" w:rsidRPr="00CE72AB" w:rsidRDefault="00A936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23" w:rsidRPr="00CE72AB" w:rsidRDefault="00A93623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ул. Куйбышева/ 1 Мая (в районе павильона «</w:t>
            </w:r>
            <w:proofErr w:type="spellStart"/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Горторг</w:t>
            </w:r>
            <w:proofErr w:type="spellEnd"/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23" w:rsidRPr="00CE72AB" w:rsidRDefault="00A936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23" w:rsidRPr="00CE72AB" w:rsidRDefault="00A936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2 655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23" w:rsidRPr="00CE72AB" w:rsidRDefault="00A936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1 327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23" w:rsidRPr="00CE72AB" w:rsidRDefault="00A93623" w:rsidP="00271E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1 327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3623" w:rsidRPr="00CE72AB" w:rsidRDefault="00A9362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93623" w:rsidRPr="00CE72AB" w:rsidTr="0080495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23" w:rsidRPr="00CE72AB" w:rsidRDefault="00A936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23" w:rsidRPr="00CE72AB" w:rsidRDefault="00A93623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ул. Рожкова (район сквера вечного огня, напротив магазина «</w:t>
            </w:r>
            <w:proofErr w:type="spellStart"/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Горторг</w:t>
            </w:r>
            <w:proofErr w:type="spellEnd"/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23" w:rsidRPr="00CE72AB" w:rsidRDefault="00A936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23" w:rsidRPr="00CE72AB" w:rsidRDefault="00A93623" w:rsidP="00FC492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2 655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23" w:rsidRPr="00CE72AB" w:rsidRDefault="00A93623" w:rsidP="00FC492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1 327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23" w:rsidRPr="00CE72AB" w:rsidRDefault="00A93623" w:rsidP="00271E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1 327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3623" w:rsidRPr="00CE72AB" w:rsidRDefault="00A9362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93623" w:rsidRPr="00CE72AB" w:rsidTr="0080495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23" w:rsidRPr="00CE72AB" w:rsidRDefault="00A936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23" w:rsidRPr="00CE72AB" w:rsidRDefault="00A93623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 xml:space="preserve">ул. Фрунзе / Гая (район МОБУ г. Бузулука </w:t>
            </w: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lastRenderedPageBreak/>
              <w:t>«ООШ №5»)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23" w:rsidRPr="00CE72AB" w:rsidRDefault="00A936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lastRenderedPageBreak/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23" w:rsidRPr="00CE72AB" w:rsidRDefault="00A93623" w:rsidP="00C261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2 323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23" w:rsidRPr="00CE72AB" w:rsidRDefault="00A93623" w:rsidP="00C2618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23" w:rsidRPr="00CE72AB" w:rsidRDefault="00A93623" w:rsidP="00271E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1 161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3623" w:rsidRPr="00CE72AB" w:rsidRDefault="00A9362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93623" w:rsidRPr="00CE72AB" w:rsidTr="0080495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23" w:rsidRPr="00CE72AB" w:rsidRDefault="00A936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23" w:rsidRPr="00CE72AB" w:rsidRDefault="00A93623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ул. Ставропольская (район остановки «Ж/д больница»)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23" w:rsidRPr="00CE72AB" w:rsidRDefault="00A936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23" w:rsidRPr="00CE72AB" w:rsidRDefault="00A936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2 074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23" w:rsidRPr="00CE72AB" w:rsidRDefault="00A936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1 037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23" w:rsidRPr="00CE72AB" w:rsidRDefault="00A93623" w:rsidP="00271E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1 037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3623" w:rsidRPr="00B6749C" w:rsidRDefault="00A93623">
            <w:pPr>
              <w:spacing w:after="0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</w:tr>
      <w:tr w:rsidR="00A93623" w:rsidRPr="00CE72AB" w:rsidTr="0080495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23" w:rsidRDefault="00A9362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23" w:rsidRPr="00CE72AB" w:rsidRDefault="00A93623" w:rsidP="002C0870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ул. Суворова (район дома № 36, район павильона «Фейерверки»)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23" w:rsidRPr="00CE72AB" w:rsidRDefault="00A93623" w:rsidP="002C08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23" w:rsidRPr="00CE72AB" w:rsidRDefault="00A93623" w:rsidP="00A86FE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2 323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23" w:rsidRPr="00CE72AB" w:rsidRDefault="00A93623" w:rsidP="00A86FE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23" w:rsidRPr="00CE72AB" w:rsidRDefault="00A93623" w:rsidP="00271E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1 161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23" w:rsidRPr="00B6749C" w:rsidRDefault="00A93623">
            <w:pPr>
              <w:spacing w:after="0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</w:tr>
      <w:tr w:rsidR="00A93623" w:rsidRPr="00CE72AB" w:rsidTr="00CE72AB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23" w:rsidRPr="00CE72AB" w:rsidRDefault="00A936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E72AB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Квас</w:t>
            </w:r>
          </w:p>
        </w:tc>
      </w:tr>
      <w:tr w:rsidR="00D81128" w:rsidRPr="00CE72AB" w:rsidTr="008063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ул. Гая (район дома        № 81,  магазин «Пятерочка»)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1 906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3C0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953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28" w:rsidRPr="00CE72AB" w:rsidRDefault="00D811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72A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месяцев</w:t>
            </w:r>
          </w:p>
        </w:tc>
      </w:tr>
      <w:tr w:rsidR="00D81128" w:rsidRPr="00CE72AB" w:rsidTr="008063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ул. Гая, д. № 69 (район магазина «Пятерочка»)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E244C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1 906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E244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3C0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953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28" w:rsidRPr="00CE72AB" w:rsidRDefault="00D8112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1128" w:rsidRPr="00CE72AB" w:rsidTr="008063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ул. Фрунзе / Гая (рядом с киоском «Мороженое»)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D701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1 906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D7015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3C0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953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28" w:rsidRPr="00CE72AB" w:rsidRDefault="00D8112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1128" w:rsidRPr="00CE72AB" w:rsidTr="008063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 xml:space="preserve">ул. Гая/Мичурина (район магазина «Магнит»)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D701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1 906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D7015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3C0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953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28" w:rsidRPr="00CE72AB" w:rsidRDefault="00D8112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1128" w:rsidRPr="00CE72AB" w:rsidTr="008063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ул. Шевченко (нечетная сторона, район киосков)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AF07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1 906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AF075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3C0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953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28" w:rsidRPr="00CE72AB" w:rsidRDefault="00D8112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1128" w:rsidRPr="00CE72AB" w:rsidTr="008063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 xml:space="preserve">ул. </w:t>
            </w:r>
            <w:proofErr w:type="gramStart"/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Комсомольская</w:t>
            </w:r>
            <w:proofErr w:type="gramEnd"/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, (район дома № 106-а, около магазина «Мегафон»)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2 178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1 089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3C0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1 089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28" w:rsidRPr="00CE72AB" w:rsidRDefault="00D8112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1128" w:rsidRPr="00CE72AB" w:rsidTr="008063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ул.  Ленина (район дома № 56-ж, около магазина «Эльдорадо»)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F973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2 178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F9739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1 089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3C0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1 089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28" w:rsidRPr="00CE72AB" w:rsidRDefault="00D8112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1128" w:rsidRPr="00CE72AB" w:rsidTr="008063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ул. Рожкова (напротив магазина «Рубин»)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4F1B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2 178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4F1BD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1 089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3C0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1 089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28" w:rsidRPr="00CE72AB" w:rsidRDefault="00D8112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1128" w:rsidRPr="00CE72AB" w:rsidTr="008063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ул. Рожкова (район сквера вечного огня, напротив магазина «</w:t>
            </w:r>
            <w:proofErr w:type="spellStart"/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Горторг</w:t>
            </w:r>
            <w:proofErr w:type="spellEnd"/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4F1BD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2 178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4F1BD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1 089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3C0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1 089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28" w:rsidRPr="00CE72AB" w:rsidRDefault="00D8112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1128" w:rsidRPr="00CE72AB" w:rsidTr="008063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 xml:space="preserve">ул. </w:t>
            </w:r>
            <w:proofErr w:type="spellStart"/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М.Егорова</w:t>
            </w:r>
            <w:proofErr w:type="spellEnd"/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 xml:space="preserve"> (район дома № 38, около магазина «Магнит»)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C556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2 178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C5566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1 089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3C0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1 089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28" w:rsidRPr="00CE72AB" w:rsidRDefault="00D8112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1128" w:rsidRPr="00CE72AB" w:rsidTr="008063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ул. 21 Линия/Тургенева (район павильона «</w:t>
            </w:r>
            <w:proofErr w:type="spellStart"/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Горторг</w:t>
            </w:r>
            <w:proofErr w:type="spellEnd"/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481C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1 906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481C3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3C0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953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28" w:rsidRPr="00CE72AB" w:rsidRDefault="00D8112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1128" w:rsidRPr="00CE72AB" w:rsidTr="008063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ул. 9 Линия (с торца дома № 53)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6D5E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1 906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6D5EE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3C0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953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28" w:rsidRPr="00CE72AB" w:rsidRDefault="00D8112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1128" w:rsidRPr="00CE72AB" w:rsidTr="008063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ул. 1 Линия (в районе дома № 28,  павильона «</w:t>
            </w:r>
            <w:proofErr w:type="spellStart"/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Горторг</w:t>
            </w:r>
            <w:proofErr w:type="spellEnd"/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7D0D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1 906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7D0D6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3C0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953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28" w:rsidRPr="00CE72AB" w:rsidRDefault="00D8112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1128" w:rsidRPr="00CE72AB" w:rsidTr="008063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ул. 1 Линия (район дома №  1-б)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7D0D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1 906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7D0D6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3C0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953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28" w:rsidRPr="00CE72AB" w:rsidRDefault="00D8112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1128" w:rsidRPr="00CE72AB" w:rsidTr="008063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 xml:space="preserve">7–а микрорайон,            ул. </w:t>
            </w:r>
            <w:proofErr w:type="gramStart"/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Самарская</w:t>
            </w:r>
            <w:proofErr w:type="gramEnd"/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 xml:space="preserve"> (около киоска «Фрукты»)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FB75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1 906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FB75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3C0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953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28" w:rsidRPr="00CE72AB" w:rsidRDefault="00D8112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1128" w:rsidRPr="00CE72AB" w:rsidTr="008063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1 микрорайон (с торца дома № 23, напротив дома № 16)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2 042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3C0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1 021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28" w:rsidRPr="00CE72AB" w:rsidRDefault="00D8112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1128" w:rsidRPr="00CE72AB" w:rsidTr="008063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2 микрорайон (район дома № 30, ТЦ «Орбита»)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03397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2 042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03397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3C0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1 021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28" w:rsidRPr="00CE72AB" w:rsidRDefault="00D8112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1128" w:rsidRPr="00CE72AB" w:rsidTr="00CE72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3 микрорайон, дом         № 12-а (район  павильона «</w:t>
            </w:r>
            <w:proofErr w:type="spellStart"/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Горторг</w:t>
            </w:r>
            <w:proofErr w:type="spellEnd"/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C53B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2 042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C53B0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3C0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1 021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28" w:rsidRPr="00CE72AB" w:rsidRDefault="00D8112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1128" w:rsidRPr="00CE72AB" w:rsidTr="00CE72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4 микрорайон, дом № 19 (район павильона «</w:t>
            </w:r>
            <w:proofErr w:type="spellStart"/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Горторг</w:t>
            </w:r>
            <w:proofErr w:type="spellEnd"/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C53B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2 042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C53B0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3C0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1 021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28" w:rsidRPr="00CE72AB" w:rsidRDefault="00D8112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1128" w:rsidRPr="00CE72AB" w:rsidTr="00CE72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 xml:space="preserve">3 микрорайон (район </w:t>
            </w: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lastRenderedPageBreak/>
              <w:t>дома № 13-а, около   павильона «</w:t>
            </w:r>
            <w:r w:rsidRPr="001A5C65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Икра</w:t>
            </w: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lastRenderedPageBreak/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7B42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2 042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7B426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3C0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1 021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28" w:rsidRPr="00CE72AB" w:rsidRDefault="00D8112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1128" w:rsidRPr="00CE72AB" w:rsidTr="00CE72A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lastRenderedPageBreak/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ул. Суворова (район дома № 64, район подстанции)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1 906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3C0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953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28" w:rsidRPr="00CE72AB" w:rsidRDefault="00D8112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1128" w:rsidRPr="00CE72AB" w:rsidTr="008063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 xml:space="preserve">ул. Суворова, район сквера им. </w:t>
            </w:r>
            <w:proofErr w:type="spellStart"/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Л.Толстого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CA531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1 906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CA531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3C0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953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28" w:rsidRPr="00CE72AB" w:rsidRDefault="00D8112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1128" w:rsidRPr="00CE72AB" w:rsidTr="008063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 xml:space="preserve">ул. </w:t>
            </w:r>
            <w:proofErr w:type="gramStart"/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Московская</w:t>
            </w:r>
            <w:proofErr w:type="gramEnd"/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 xml:space="preserve"> (район дома № 12, район магазина «Солнечный»)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851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3C0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851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28" w:rsidRPr="00CE72AB" w:rsidRDefault="00D8112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1128" w:rsidRPr="00CE72AB" w:rsidTr="008063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 xml:space="preserve">ул. </w:t>
            </w:r>
            <w:proofErr w:type="gramStart"/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Пятигорская</w:t>
            </w:r>
            <w:proofErr w:type="gramEnd"/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 xml:space="preserve">  (район дома № 41, магазина «Визит»)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6A55F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6A55F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851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3C0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851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28" w:rsidRPr="00CE72AB" w:rsidRDefault="00D8112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1128" w:rsidRPr="00CE72AB" w:rsidTr="008063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Уральский тракт (район дома № 7-а, район магазина «Городок»)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AF12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AF12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851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3C0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851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28" w:rsidRPr="00CE72AB" w:rsidRDefault="00D8112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1128" w:rsidRPr="00CE72AB" w:rsidTr="008063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ул. Ставропольская (район остановки «Ж/д больница»)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AF12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1 702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AF12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851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3C0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851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28" w:rsidRPr="00CE72AB" w:rsidRDefault="00D8112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1128" w:rsidRPr="00CE72AB" w:rsidTr="008063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ул. Галактионова, район дома № 47 (в районе магазина «Магнит»)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2 178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1 089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3C0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1 089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28" w:rsidRPr="00CE72AB" w:rsidRDefault="00D8112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1128" w:rsidRPr="00CE72AB" w:rsidTr="008063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 xml:space="preserve">ул. </w:t>
            </w:r>
            <w:proofErr w:type="gramStart"/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Дорожная</w:t>
            </w:r>
            <w:proofErr w:type="gramEnd"/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 xml:space="preserve"> (район ГСК-26)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3 063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1 531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3C0FC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1 531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28" w:rsidRPr="00CE72AB" w:rsidRDefault="00D8112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1128" w:rsidRPr="00CE72AB" w:rsidTr="00CE72AB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CE72AB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Торговые автоматы</w:t>
            </w:r>
          </w:p>
        </w:tc>
      </w:tr>
      <w:tr w:rsidR="00D81128" w:rsidRPr="00CE72AB" w:rsidTr="008063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ул.  Ленина (район дома № 56-ж, около магазина «Эльдорадо»)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1 089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545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DD56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545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28" w:rsidRPr="00CE72AB" w:rsidRDefault="00D811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E72A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 месяцев</w:t>
            </w:r>
          </w:p>
        </w:tc>
      </w:tr>
      <w:tr w:rsidR="00D81128" w:rsidRPr="00CE72AB" w:rsidTr="008063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ул. Ленина (район дома № 50, ТЦ «МАРКО»)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146F8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1 089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146F8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545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DD56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545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28" w:rsidRPr="00CE72AB" w:rsidRDefault="00D8112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1128" w:rsidRPr="00CE72AB" w:rsidTr="008063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3 микрорайон, сквер МБУК «ДК «Юбилейный» (район павильона)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DD56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510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28" w:rsidRPr="00CE72AB" w:rsidRDefault="00D8112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1128" w:rsidRPr="00CE72AB" w:rsidTr="008063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spacing w:after="0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3 микрорайон (район ВСК «Нефтяник»)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128" w:rsidRPr="00CE72AB" w:rsidRDefault="00D811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 w:rsidRPr="00CE72AB"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  <w:lang w:eastAsia="en-US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2548C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2548C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128" w:rsidRPr="00CE72AB" w:rsidRDefault="00D81128" w:rsidP="00DD56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Times New Roman" w:hAnsi="Times New Roman"/>
                <w:color w:val="auto"/>
                <w:sz w:val="20"/>
                <w:szCs w:val="20"/>
                <w:u w:val="none"/>
              </w:rPr>
              <w:t>510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128" w:rsidRPr="00CE72AB" w:rsidRDefault="00D8112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A4038F" w:rsidRDefault="00A4038F" w:rsidP="00B6052B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Style w:val="a3"/>
          <w:rFonts w:ascii="Times New Roman" w:hAnsi="Times New Roman"/>
          <w:color w:val="auto"/>
          <w:u w:val="none"/>
        </w:rPr>
      </w:pPr>
    </w:p>
    <w:p w:rsidR="00EF3FA4" w:rsidRDefault="00FD0874" w:rsidP="00FD0874">
      <w:pPr>
        <w:tabs>
          <w:tab w:val="left" w:pos="5506"/>
          <w:tab w:val="left" w:pos="7200"/>
        </w:tabs>
        <w:rPr>
          <w:rFonts w:ascii="Times New Roman" w:hAnsi="Times New Roman" w:cs="Times New Roman"/>
          <w:b/>
          <w:u w:val="single"/>
        </w:rPr>
      </w:pPr>
      <w:r w:rsidRPr="00FD0874">
        <w:rPr>
          <w:rFonts w:ascii="Times New Roman" w:hAnsi="Times New Roman" w:cs="Times New Roman"/>
          <w:b/>
          <w:u w:val="single"/>
        </w:rPr>
        <w:t>Реквизиты</w:t>
      </w:r>
      <w:r w:rsidR="00EF3FA4">
        <w:rPr>
          <w:rFonts w:ascii="Times New Roman" w:hAnsi="Times New Roman" w:cs="Times New Roman"/>
          <w:b/>
          <w:u w:val="single"/>
        </w:rPr>
        <w:t xml:space="preserve"> для перечисления задатка</w:t>
      </w:r>
    </w:p>
    <w:p w:rsidR="00FD0874" w:rsidRPr="00FD0874" w:rsidRDefault="00FD0874" w:rsidP="00FD0874">
      <w:pPr>
        <w:tabs>
          <w:tab w:val="left" w:pos="5506"/>
          <w:tab w:val="left" w:pos="7200"/>
        </w:tabs>
        <w:rPr>
          <w:rFonts w:ascii="Times New Roman" w:hAnsi="Times New Roman" w:cs="Times New Roman"/>
          <w:b/>
          <w:u w:val="single"/>
        </w:rPr>
      </w:pPr>
      <w:r w:rsidRPr="00FD0874">
        <w:rPr>
          <w:rFonts w:ascii="Times New Roman" w:hAnsi="Times New Roman" w:cs="Times New Roman"/>
          <w:b/>
          <w:u w:val="single"/>
        </w:rPr>
        <w:t xml:space="preserve"> </w:t>
      </w:r>
    </w:p>
    <w:p w:rsidR="00FD0874" w:rsidRPr="00FD0874" w:rsidRDefault="00FD0874" w:rsidP="00FD0874">
      <w:pPr>
        <w:jc w:val="center"/>
        <w:rPr>
          <w:rFonts w:ascii="Times New Roman" w:hAnsi="Times New Roman" w:cs="Times New Roman"/>
          <w:b/>
        </w:rPr>
      </w:pPr>
      <w:r w:rsidRPr="00FD0874">
        <w:rPr>
          <w:rFonts w:ascii="Times New Roman" w:hAnsi="Times New Roman" w:cs="Times New Roman"/>
          <w:b/>
        </w:rPr>
        <w:t>Юридический адрес, банковские реквизиты</w:t>
      </w:r>
    </w:p>
    <w:p w:rsidR="00FD0874" w:rsidRPr="00FD0874" w:rsidRDefault="00FD0874" w:rsidP="00FD0874">
      <w:pPr>
        <w:rPr>
          <w:rFonts w:ascii="Times New Roman" w:hAnsi="Times New Roman" w:cs="Times New Roman"/>
        </w:rPr>
      </w:pPr>
      <w:r w:rsidRPr="00FD0874">
        <w:rPr>
          <w:rFonts w:ascii="Times New Roman" w:hAnsi="Times New Roman" w:cs="Times New Roman"/>
        </w:rPr>
        <w:t>Администрация города Бузулука</w:t>
      </w:r>
    </w:p>
    <w:p w:rsidR="00FD0874" w:rsidRPr="00FD0874" w:rsidRDefault="00FD0874" w:rsidP="00FD0874">
      <w:pPr>
        <w:rPr>
          <w:rFonts w:ascii="Times New Roman" w:hAnsi="Times New Roman" w:cs="Times New Roman"/>
        </w:rPr>
      </w:pPr>
      <w:r w:rsidRPr="00FD0874">
        <w:rPr>
          <w:rFonts w:ascii="Times New Roman" w:hAnsi="Times New Roman" w:cs="Times New Roman"/>
        </w:rPr>
        <w:t>Адрес: 461040,г</w:t>
      </w:r>
      <w:proofErr w:type="gramStart"/>
      <w:r w:rsidRPr="00FD0874">
        <w:rPr>
          <w:rFonts w:ascii="Times New Roman" w:hAnsi="Times New Roman" w:cs="Times New Roman"/>
        </w:rPr>
        <w:t>.Б</w:t>
      </w:r>
      <w:proofErr w:type="gramEnd"/>
      <w:r w:rsidRPr="00FD0874">
        <w:rPr>
          <w:rFonts w:ascii="Times New Roman" w:hAnsi="Times New Roman" w:cs="Times New Roman"/>
        </w:rPr>
        <w:t>узулук,ул.Ленина,10</w:t>
      </w:r>
    </w:p>
    <w:p w:rsidR="00FD0874" w:rsidRPr="00FD0874" w:rsidRDefault="00FD0874" w:rsidP="00FD0874">
      <w:pPr>
        <w:rPr>
          <w:rFonts w:ascii="Times New Roman" w:hAnsi="Times New Roman" w:cs="Times New Roman"/>
        </w:rPr>
      </w:pPr>
      <w:r w:rsidRPr="00FD0874">
        <w:rPr>
          <w:rFonts w:ascii="Times New Roman" w:hAnsi="Times New Roman" w:cs="Times New Roman"/>
        </w:rPr>
        <w:t>ИНН: 5603005424</w:t>
      </w:r>
    </w:p>
    <w:p w:rsidR="00FD0874" w:rsidRPr="00FD0874" w:rsidRDefault="00FD0874" w:rsidP="00FD0874">
      <w:pPr>
        <w:rPr>
          <w:rFonts w:ascii="Times New Roman" w:hAnsi="Times New Roman" w:cs="Times New Roman"/>
        </w:rPr>
      </w:pPr>
      <w:r w:rsidRPr="00FD0874">
        <w:rPr>
          <w:rFonts w:ascii="Times New Roman" w:hAnsi="Times New Roman" w:cs="Times New Roman"/>
        </w:rPr>
        <w:t>КПП: 560301001</w:t>
      </w:r>
    </w:p>
    <w:p w:rsidR="00FD0874" w:rsidRPr="00FD0874" w:rsidRDefault="00FD0874" w:rsidP="00FD0874">
      <w:pPr>
        <w:jc w:val="both"/>
        <w:rPr>
          <w:rFonts w:ascii="Times New Roman" w:eastAsia="Calibri" w:hAnsi="Times New Roman" w:cs="Times New Roman"/>
        </w:rPr>
      </w:pPr>
      <w:r w:rsidRPr="00FD0874">
        <w:rPr>
          <w:rFonts w:ascii="Times New Roman" w:eastAsia="Calibri" w:hAnsi="Times New Roman" w:cs="Times New Roman"/>
        </w:rPr>
        <w:t>Единый банковский счет: 40102810545370000045</w:t>
      </w:r>
    </w:p>
    <w:p w:rsidR="00FD0874" w:rsidRPr="00FD0874" w:rsidRDefault="00FD0874" w:rsidP="00FD0874">
      <w:pPr>
        <w:jc w:val="both"/>
        <w:rPr>
          <w:rFonts w:ascii="Times New Roman" w:eastAsia="Calibri" w:hAnsi="Times New Roman" w:cs="Times New Roman"/>
        </w:rPr>
      </w:pPr>
      <w:r w:rsidRPr="00FD0874">
        <w:rPr>
          <w:rFonts w:ascii="Times New Roman" w:eastAsia="Calibri" w:hAnsi="Times New Roman" w:cs="Times New Roman"/>
        </w:rPr>
        <w:t>Казначейский счет: 03232643537120005300</w:t>
      </w:r>
    </w:p>
    <w:p w:rsidR="00FD0874" w:rsidRPr="00FD0874" w:rsidRDefault="00FD0874" w:rsidP="00FD0874">
      <w:pPr>
        <w:jc w:val="both"/>
        <w:rPr>
          <w:rFonts w:ascii="Times New Roman" w:eastAsia="Calibri" w:hAnsi="Times New Roman" w:cs="Times New Roman"/>
        </w:rPr>
      </w:pPr>
      <w:r w:rsidRPr="00FD0874">
        <w:rPr>
          <w:rFonts w:ascii="Times New Roman" w:eastAsia="Calibri" w:hAnsi="Times New Roman" w:cs="Times New Roman"/>
        </w:rPr>
        <w:t>Банк: ОТДЕЛЕНИЕ ОРЕНБУРГ//УФК по Оренбургской области г. Оренбург</w:t>
      </w:r>
    </w:p>
    <w:p w:rsidR="00FD0874" w:rsidRPr="00FD0874" w:rsidRDefault="00FD0874" w:rsidP="00FD0874">
      <w:pPr>
        <w:jc w:val="both"/>
        <w:rPr>
          <w:rFonts w:ascii="Times New Roman" w:eastAsia="Calibri" w:hAnsi="Times New Roman" w:cs="Times New Roman"/>
        </w:rPr>
      </w:pPr>
      <w:r w:rsidRPr="00FD0874">
        <w:rPr>
          <w:rFonts w:ascii="Times New Roman" w:eastAsia="Calibri" w:hAnsi="Times New Roman" w:cs="Times New Roman"/>
        </w:rPr>
        <w:t>БИК: 015354008</w:t>
      </w:r>
    </w:p>
    <w:p w:rsidR="00FD0874" w:rsidRPr="00FD0874" w:rsidRDefault="00FD0874" w:rsidP="00FD0874">
      <w:pPr>
        <w:rPr>
          <w:rFonts w:ascii="Times New Roman" w:hAnsi="Times New Roman" w:cs="Times New Roman"/>
        </w:rPr>
      </w:pPr>
      <w:r w:rsidRPr="00FD0874">
        <w:rPr>
          <w:rFonts w:ascii="Times New Roman" w:hAnsi="Times New Roman" w:cs="Times New Roman"/>
        </w:rPr>
        <w:t>ОКПО:04036689</w:t>
      </w:r>
    </w:p>
    <w:p w:rsidR="00FD0874" w:rsidRPr="00FD0874" w:rsidRDefault="00FD0874" w:rsidP="00FD0874">
      <w:pPr>
        <w:rPr>
          <w:rFonts w:ascii="Times New Roman" w:hAnsi="Times New Roman" w:cs="Times New Roman"/>
        </w:rPr>
      </w:pPr>
      <w:r w:rsidRPr="00FD0874">
        <w:rPr>
          <w:rFonts w:ascii="Times New Roman" w:hAnsi="Times New Roman" w:cs="Times New Roman"/>
        </w:rPr>
        <w:t>ОКТМО:53712000</w:t>
      </w:r>
    </w:p>
    <w:p w:rsidR="00FD0874" w:rsidRPr="00FD0874" w:rsidRDefault="00FD0874" w:rsidP="00FD0874">
      <w:pPr>
        <w:rPr>
          <w:rFonts w:ascii="Times New Roman" w:hAnsi="Times New Roman" w:cs="Times New Roman"/>
        </w:rPr>
      </w:pPr>
      <w:r w:rsidRPr="00FD0874">
        <w:rPr>
          <w:rFonts w:ascii="Times New Roman" w:hAnsi="Times New Roman" w:cs="Times New Roman"/>
        </w:rPr>
        <w:t>ОГРН:1025600577903</w:t>
      </w:r>
    </w:p>
    <w:p w:rsidR="002C6CE0" w:rsidRDefault="002C6CE0" w:rsidP="00FD0874">
      <w:pPr>
        <w:rPr>
          <w:rFonts w:ascii="Times New Roman" w:hAnsi="Times New Roman" w:cs="Times New Roman"/>
          <w:b/>
          <w:u w:val="single"/>
        </w:rPr>
      </w:pPr>
    </w:p>
    <w:p w:rsidR="00FD0874" w:rsidRPr="00FD0874" w:rsidRDefault="00FD0874" w:rsidP="00FD0874">
      <w:pPr>
        <w:rPr>
          <w:rFonts w:ascii="Times New Roman" w:hAnsi="Times New Roman" w:cs="Times New Roman"/>
          <w:b/>
          <w:u w:val="single"/>
        </w:rPr>
      </w:pPr>
      <w:r w:rsidRPr="00FD0874">
        <w:rPr>
          <w:rFonts w:ascii="Times New Roman" w:hAnsi="Times New Roman" w:cs="Times New Roman"/>
          <w:b/>
          <w:u w:val="single"/>
        </w:rPr>
        <w:t>Образец заполнения платежного поручения</w:t>
      </w:r>
    </w:p>
    <w:p w:rsidR="00FD0874" w:rsidRPr="00FD0874" w:rsidRDefault="00FD0874" w:rsidP="00FD0874">
      <w:pPr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376"/>
        <w:gridCol w:w="1134"/>
        <w:gridCol w:w="3793"/>
      </w:tblGrid>
      <w:tr w:rsidR="00FD0874" w:rsidRPr="00FD0874" w:rsidTr="00FD0874">
        <w:trPr>
          <w:trHeight w:val="375"/>
        </w:trPr>
        <w:tc>
          <w:tcPr>
            <w:tcW w:w="4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874" w:rsidRPr="00FD0874" w:rsidRDefault="00FD0874">
            <w:pPr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FD0874">
              <w:rPr>
                <w:rFonts w:ascii="Times New Roman" w:eastAsia="Calibri" w:hAnsi="Times New Roman" w:cs="Times New Roman"/>
                <w:lang w:eastAsia="en-US"/>
              </w:rPr>
              <w:t>ОТДЕЛЕНИЕ ОРЕНБУРГ//УФК по Оренбургской области г. Оренбург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74" w:rsidRPr="00FD0874" w:rsidRDefault="00FD0874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D0874">
              <w:rPr>
                <w:rFonts w:ascii="Times New Roman" w:hAnsi="Times New Roman" w:cs="Times New Roman"/>
                <w:lang w:eastAsia="en-US"/>
              </w:rPr>
              <w:t>БИК</w:t>
            </w:r>
          </w:p>
          <w:p w:rsidR="00FD0874" w:rsidRPr="00FD0874" w:rsidRDefault="00FD0874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874" w:rsidRPr="00FD0874" w:rsidRDefault="00FD0874">
            <w:pPr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FD0874">
              <w:rPr>
                <w:rFonts w:ascii="Times New Roman" w:eastAsia="Calibri" w:hAnsi="Times New Roman" w:cs="Times New Roman"/>
                <w:lang w:eastAsia="en-US"/>
              </w:rPr>
              <w:t>015354008</w:t>
            </w:r>
          </w:p>
        </w:tc>
      </w:tr>
      <w:tr w:rsidR="00FD0874" w:rsidRPr="00FD0874" w:rsidTr="00FD0874">
        <w:trPr>
          <w:trHeight w:val="3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874" w:rsidRPr="00FD0874" w:rsidRDefault="00FD0874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74" w:rsidRPr="00FD0874" w:rsidRDefault="00FD0874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FD0874" w:rsidRPr="00FD0874" w:rsidRDefault="00FD0874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D0874">
              <w:rPr>
                <w:rFonts w:ascii="Times New Roman" w:hAnsi="Times New Roman" w:cs="Times New Roman"/>
                <w:lang w:eastAsia="en-US"/>
              </w:rPr>
              <w:t>Сч</w:t>
            </w:r>
            <w:proofErr w:type="spellEnd"/>
            <w:r w:rsidRPr="00FD0874">
              <w:rPr>
                <w:rFonts w:ascii="Times New Roman" w:hAnsi="Times New Roman" w:cs="Times New Roman"/>
                <w:lang w:eastAsia="en-US"/>
              </w:rPr>
              <w:t>. №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874" w:rsidRPr="00FD0874" w:rsidRDefault="00FD0874">
            <w:pPr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FD0874">
              <w:rPr>
                <w:rFonts w:ascii="Times New Roman" w:eastAsia="Calibri" w:hAnsi="Times New Roman" w:cs="Times New Roman"/>
                <w:lang w:eastAsia="en-US"/>
              </w:rPr>
              <w:t>40102810545370000045</w:t>
            </w:r>
          </w:p>
        </w:tc>
      </w:tr>
      <w:tr w:rsidR="00FD0874" w:rsidRPr="00FD0874" w:rsidTr="00FD0874">
        <w:trPr>
          <w:trHeight w:val="37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874" w:rsidRPr="00FD0874" w:rsidRDefault="00FD0874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D0874">
              <w:rPr>
                <w:rFonts w:ascii="Times New Roman" w:hAnsi="Times New Roman" w:cs="Times New Roman"/>
                <w:lang w:eastAsia="en-US"/>
              </w:rPr>
              <w:t>ИНН  5603005424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874" w:rsidRPr="00FD0874" w:rsidRDefault="00FD0874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D0874">
              <w:rPr>
                <w:rFonts w:ascii="Times New Roman" w:hAnsi="Times New Roman" w:cs="Times New Roman"/>
                <w:lang w:eastAsia="en-US"/>
              </w:rPr>
              <w:t>КПП  560301001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874" w:rsidRPr="00FD0874" w:rsidRDefault="00FD0874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D0874">
              <w:rPr>
                <w:rFonts w:ascii="Times New Roman" w:hAnsi="Times New Roman" w:cs="Times New Roman"/>
                <w:lang w:eastAsia="en-US"/>
              </w:rPr>
              <w:t>Сч</w:t>
            </w:r>
            <w:proofErr w:type="spellEnd"/>
            <w:r w:rsidRPr="00FD0874">
              <w:rPr>
                <w:rFonts w:ascii="Times New Roman" w:hAnsi="Times New Roman" w:cs="Times New Roman"/>
                <w:lang w:eastAsia="en-US"/>
              </w:rPr>
              <w:t>.№</w:t>
            </w:r>
          </w:p>
        </w:tc>
        <w:tc>
          <w:tcPr>
            <w:tcW w:w="3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874" w:rsidRPr="00FD0874" w:rsidRDefault="00FD0874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D0874">
              <w:rPr>
                <w:rFonts w:ascii="Times New Roman" w:eastAsia="Calibri" w:hAnsi="Times New Roman" w:cs="Times New Roman"/>
                <w:lang w:eastAsia="en-US"/>
              </w:rPr>
              <w:t>03232643537120005300</w:t>
            </w:r>
          </w:p>
        </w:tc>
      </w:tr>
      <w:tr w:rsidR="00FD0874" w:rsidRPr="00FD0874" w:rsidTr="00FD0874">
        <w:trPr>
          <w:trHeight w:val="1269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874" w:rsidRPr="00FD0874" w:rsidRDefault="00FD0874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FD0874">
              <w:rPr>
                <w:rFonts w:ascii="Times New Roman" w:hAnsi="Times New Roman" w:cs="Times New Roman"/>
                <w:lang w:eastAsia="en-US"/>
              </w:rPr>
              <w:t>Финансовое управление администрации города Бузулука (ОФК 03, Администрация г. Бузулука</w:t>
            </w:r>
            <w:proofErr w:type="gramEnd"/>
          </w:p>
          <w:p w:rsidR="00FD0874" w:rsidRPr="00FD0874" w:rsidRDefault="00FD0874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FD0874">
              <w:rPr>
                <w:rFonts w:ascii="Times New Roman" w:hAnsi="Times New Roman" w:cs="Times New Roman"/>
                <w:lang w:eastAsia="en-US"/>
              </w:rPr>
              <w:t>л</w:t>
            </w:r>
            <w:proofErr w:type="gramEnd"/>
            <w:r w:rsidRPr="00FD0874">
              <w:rPr>
                <w:rFonts w:ascii="Times New Roman" w:hAnsi="Times New Roman" w:cs="Times New Roman"/>
                <w:lang w:eastAsia="en-US"/>
              </w:rPr>
              <w:t>/с 05533001970)</w:t>
            </w:r>
          </w:p>
          <w:p w:rsidR="00FD0874" w:rsidRPr="00FD0874" w:rsidRDefault="00FD0874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874" w:rsidRPr="00FD0874" w:rsidRDefault="00FD0874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874" w:rsidRPr="00FD0874" w:rsidRDefault="00FD0874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E343D8" w:rsidRPr="0029043E" w:rsidRDefault="00FD0874" w:rsidP="00E343D8">
      <w:pPr>
        <w:rPr>
          <w:rFonts w:ascii="Times New Roman" w:hAnsi="Times New Roman" w:cs="Times New Roman"/>
          <w:b/>
          <w:i/>
        </w:rPr>
      </w:pPr>
      <w:r w:rsidRPr="00FD0874">
        <w:rPr>
          <w:rFonts w:ascii="Times New Roman" w:hAnsi="Times New Roman" w:cs="Times New Roman"/>
          <w:i/>
        </w:rPr>
        <w:t>КБК 0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Участником торгов становится </w:t>
      </w:r>
      <w:r w:rsidR="00254E08" w:rsidRPr="00254E08">
        <w:rPr>
          <w:rFonts w:ascii="Times New Roman" w:hAnsi="Times New Roman" w:cs="Times New Roman"/>
        </w:rPr>
        <w:t xml:space="preserve">юридическое лицо, индивидуальный предприниматель или физическое лицо - плательщик налога на профессиональный доход, </w:t>
      </w:r>
      <w:r>
        <w:rPr>
          <w:rFonts w:ascii="Times New Roman" w:hAnsi="Times New Roman" w:cs="Times New Roman"/>
        </w:rPr>
        <w:t xml:space="preserve"> предоставивши</w:t>
      </w:r>
      <w:r w:rsidR="00254E08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 организатору торгов в срок, указанный в информационном сообщении о проведении торгов, следующие документы: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заявку на участие в торгах по форме;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доверенность (в случае подачи заявки уполномоченным представителем претендента);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платежный документ, подтверждающий внесение задатка в размере                      и по реквизитам, установленным организатором торгов и указанным в  информационном сообщении;</w:t>
      </w:r>
    </w:p>
    <w:p w:rsidR="00254E08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справку налогового органа об исполнении налогоплательщиком обязанности по уплате налогов, сборов, пеней и штрафов  на дату не ранее даты начала приема заявок на участие в торгах</w:t>
      </w:r>
      <w:r w:rsidR="00254E08">
        <w:rPr>
          <w:rFonts w:ascii="Times New Roman" w:hAnsi="Times New Roman" w:cs="Times New Roman"/>
        </w:rPr>
        <w:t>;</w:t>
      </w:r>
    </w:p>
    <w:p w:rsidR="00254E08" w:rsidRPr="00254E08" w:rsidRDefault="00254E08" w:rsidP="00254E08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254E08">
        <w:rPr>
          <w:rFonts w:ascii="Times New Roman" w:hAnsi="Times New Roman" w:cs="Times New Roman"/>
        </w:rPr>
        <w:t>- сведения о банковских реквизитах для возврата задатка;</w:t>
      </w:r>
    </w:p>
    <w:p w:rsidR="00EB27B0" w:rsidRDefault="00254E08" w:rsidP="00254E08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254E08">
        <w:rPr>
          <w:rFonts w:ascii="Times New Roman" w:hAnsi="Times New Roman" w:cs="Times New Roman"/>
        </w:rPr>
        <w:t>- справку о постановке на учет физического лица в качестве налогоплательщика налога на профессиональный доход (в случае подачи заявки физическим лицом - плательщиком налога на профессиональный доход).</w:t>
      </w:r>
      <w:r w:rsidR="00EB27B0">
        <w:rPr>
          <w:rFonts w:ascii="Times New Roman" w:hAnsi="Times New Roman" w:cs="Times New Roman"/>
        </w:rPr>
        <w:t xml:space="preserve">  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Претендент имеет право представить организатору торгов следующие документы: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копии учредительных документов;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bookmarkStart w:id="1" w:name="sub_1002"/>
      <w:r>
        <w:rPr>
          <w:rFonts w:ascii="Times New Roman" w:hAnsi="Times New Roman" w:cs="Times New Roman"/>
        </w:rPr>
        <w:t xml:space="preserve">- копию свидетельства о государственной регистрации физического лица в качестве индивидуального предпринимателя (для индивидуальных предпринимателей), копию свидетельства о государственной регистрации юридического лица (для юридических лиц) или выписку из государственных реестров о юридическом лице или индивидуальном предпринимателе, являющемся </w:t>
      </w:r>
      <w:bookmarkStart w:id="2" w:name="sub_1003"/>
      <w:bookmarkEnd w:id="1"/>
      <w:r>
        <w:rPr>
          <w:rFonts w:ascii="Times New Roman" w:hAnsi="Times New Roman" w:cs="Times New Roman"/>
        </w:rPr>
        <w:t>претендентом.</w:t>
      </w:r>
    </w:p>
    <w:bookmarkEnd w:id="2"/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Электронная форма подачи заявки для участия в аукционе не допускается.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bookmarkStart w:id="3" w:name="sub_1502"/>
      <w:r>
        <w:rPr>
          <w:rFonts w:ascii="Times New Roman" w:hAnsi="Times New Roman" w:cs="Times New Roman"/>
        </w:rPr>
        <w:t>К заявке прилагается подписанная претендентом опись в двух экземплярах предоставленных им документов, один экземпляр которой возвращается претенденту с отметкой работника организатора торгов о принятии документов с указанием даты и времени их получения.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bookmarkStart w:id="4" w:name="sub_1503"/>
      <w:bookmarkEnd w:id="3"/>
      <w:r>
        <w:rPr>
          <w:rFonts w:ascii="Times New Roman" w:hAnsi="Times New Roman" w:cs="Times New Roman"/>
        </w:rPr>
        <w:t>Заявка претендента регистрируется работником организатора торгов в журнале регистрации заявок с указанием даты и времени подачи заявки, а также номера, присвоенного ей в журнале регистрации заявок.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bookmarkStart w:id="5" w:name="sub_1504"/>
      <w:bookmarkEnd w:id="4"/>
      <w:r>
        <w:rPr>
          <w:rFonts w:ascii="Times New Roman" w:hAnsi="Times New Roman" w:cs="Times New Roman"/>
        </w:rPr>
        <w:t>По каждому лоту претендент имеет право подать только одну заявку на участие в торгах.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bookmarkStart w:id="6" w:name="sub_1505"/>
      <w:bookmarkEnd w:id="5"/>
      <w:r>
        <w:rPr>
          <w:rFonts w:ascii="Times New Roman" w:hAnsi="Times New Roman" w:cs="Times New Roman"/>
        </w:rPr>
        <w:t>Претендент, подавший заявку на участие в аукционе, не вправе вносить в нее изменения.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bookmarkStart w:id="7" w:name="sub_1506"/>
      <w:bookmarkEnd w:id="6"/>
      <w:r>
        <w:rPr>
          <w:rFonts w:ascii="Times New Roman" w:hAnsi="Times New Roman" w:cs="Times New Roman"/>
        </w:rPr>
        <w:t>Заявки на участие в аукционе принимаются организатором торгов ежедневно, кроме выходных и праздничных дней, с 8-00 до 17-00 час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м</w:t>
      </w:r>
      <w:proofErr w:type="gramEnd"/>
      <w:r>
        <w:rPr>
          <w:rFonts w:ascii="Times New Roman" w:hAnsi="Times New Roman" w:cs="Times New Roman"/>
        </w:rPr>
        <w:t xml:space="preserve">естного времени с               </w:t>
      </w:r>
      <w:r>
        <w:rPr>
          <w:rFonts w:ascii="Times New Roman" w:hAnsi="Times New Roman" w:cs="Times New Roman"/>
          <w:b/>
          <w:i/>
          <w:u w:val="single"/>
        </w:rPr>
        <w:t>«</w:t>
      </w:r>
      <w:r w:rsidR="006E5209">
        <w:rPr>
          <w:rFonts w:ascii="Times New Roman" w:hAnsi="Times New Roman" w:cs="Times New Roman"/>
          <w:b/>
          <w:i/>
          <w:u w:val="single"/>
        </w:rPr>
        <w:t>04</w:t>
      </w:r>
      <w:r>
        <w:rPr>
          <w:rFonts w:ascii="Times New Roman" w:hAnsi="Times New Roman" w:cs="Times New Roman"/>
          <w:b/>
          <w:i/>
          <w:u w:val="single"/>
        </w:rPr>
        <w:t>»</w:t>
      </w:r>
      <w:r w:rsidR="00D92A0D">
        <w:rPr>
          <w:rFonts w:ascii="Times New Roman" w:hAnsi="Times New Roman" w:cs="Times New Roman"/>
          <w:b/>
          <w:i/>
          <w:u w:val="single"/>
        </w:rPr>
        <w:t xml:space="preserve"> </w:t>
      </w:r>
      <w:r w:rsidR="006E5209">
        <w:rPr>
          <w:rFonts w:ascii="Times New Roman" w:hAnsi="Times New Roman" w:cs="Times New Roman"/>
          <w:b/>
          <w:i/>
          <w:u w:val="single"/>
        </w:rPr>
        <w:t>марта</w:t>
      </w:r>
      <w:r>
        <w:rPr>
          <w:rFonts w:ascii="Times New Roman" w:hAnsi="Times New Roman" w:cs="Times New Roman"/>
          <w:b/>
          <w:i/>
          <w:u w:val="single"/>
        </w:rPr>
        <w:t xml:space="preserve">  202</w:t>
      </w:r>
      <w:r w:rsidR="00CB481F">
        <w:rPr>
          <w:rFonts w:ascii="Times New Roman" w:hAnsi="Times New Roman" w:cs="Times New Roman"/>
          <w:b/>
          <w:i/>
          <w:u w:val="single"/>
        </w:rPr>
        <w:t>4</w:t>
      </w:r>
      <w:r>
        <w:rPr>
          <w:rFonts w:ascii="Times New Roman" w:hAnsi="Times New Roman" w:cs="Times New Roman"/>
          <w:b/>
          <w:i/>
          <w:u w:val="single"/>
        </w:rPr>
        <w:t xml:space="preserve"> г.</w:t>
      </w:r>
      <w:r>
        <w:rPr>
          <w:rFonts w:ascii="Times New Roman" w:hAnsi="Times New Roman" w:cs="Times New Roman"/>
        </w:rPr>
        <w:t xml:space="preserve"> по </w:t>
      </w:r>
      <w:r>
        <w:rPr>
          <w:rFonts w:ascii="Times New Roman" w:hAnsi="Times New Roman" w:cs="Times New Roman"/>
          <w:b/>
          <w:i/>
          <w:u w:val="single"/>
        </w:rPr>
        <w:t>«</w:t>
      </w:r>
      <w:r w:rsidR="00CB481F">
        <w:rPr>
          <w:rFonts w:ascii="Times New Roman" w:hAnsi="Times New Roman" w:cs="Times New Roman"/>
          <w:b/>
          <w:i/>
          <w:u w:val="single"/>
        </w:rPr>
        <w:t>0</w:t>
      </w:r>
      <w:r w:rsidR="006E5209">
        <w:rPr>
          <w:rFonts w:ascii="Times New Roman" w:hAnsi="Times New Roman" w:cs="Times New Roman"/>
          <w:b/>
          <w:i/>
          <w:u w:val="single"/>
        </w:rPr>
        <w:t>5</w:t>
      </w:r>
      <w:r>
        <w:rPr>
          <w:rFonts w:ascii="Times New Roman" w:hAnsi="Times New Roman" w:cs="Times New Roman"/>
          <w:b/>
          <w:i/>
          <w:u w:val="single"/>
        </w:rPr>
        <w:t xml:space="preserve">» </w:t>
      </w:r>
      <w:r w:rsidR="00CB481F">
        <w:rPr>
          <w:rFonts w:ascii="Times New Roman" w:hAnsi="Times New Roman" w:cs="Times New Roman"/>
          <w:b/>
          <w:i/>
          <w:u w:val="single"/>
        </w:rPr>
        <w:t>апрел</w:t>
      </w:r>
      <w:r>
        <w:rPr>
          <w:rFonts w:ascii="Times New Roman" w:hAnsi="Times New Roman" w:cs="Times New Roman"/>
          <w:b/>
          <w:i/>
          <w:u w:val="single"/>
        </w:rPr>
        <w:t>я  202</w:t>
      </w:r>
      <w:r w:rsidR="00D92A0D">
        <w:rPr>
          <w:rFonts w:ascii="Times New Roman" w:hAnsi="Times New Roman" w:cs="Times New Roman"/>
          <w:b/>
          <w:i/>
          <w:u w:val="single"/>
        </w:rPr>
        <w:t>4</w:t>
      </w:r>
      <w:r>
        <w:rPr>
          <w:rFonts w:ascii="Times New Roman" w:hAnsi="Times New Roman" w:cs="Times New Roman"/>
          <w:b/>
          <w:i/>
          <w:u w:val="single"/>
        </w:rPr>
        <w:t xml:space="preserve"> г. до 10-00 час</w:t>
      </w:r>
      <w:r>
        <w:rPr>
          <w:rFonts w:ascii="Times New Roman" w:hAnsi="Times New Roman" w:cs="Times New Roman"/>
        </w:rPr>
        <w:t>.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Заявки, поданные по истечении срока приема заявок организатором торгов не принимаются</w:t>
      </w:r>
      <w:proofErr w:type="gramEnd"/>
      <w:r>
        <w:rPr>
          <w:rFonts w:ascii="Times New Roman" w:hAnsi="Times New Roman" w:cs="Times New Roman"/>
        </w:rPr>
        <w:t>.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Задаток вносится претендентом в срок с </w:t>
      </w:r>
      <w:r>
        <w:rPr>
          <w:rFonts w:ascii="Times New Roman" w:hAnsi="Times New Roman" w:cs="Times New Roman"/>
          <w:b/>
          <w:i/>
          <w:u w:val="single"/>
        </w:rPr>
        <w:t>«</w:t>
      </w:r>
      <w:r w:rsidR="006E5209">
        <w:rPr>
          <w:rFonts w:ascii="Times New Roman" w:hAnsi="Times New Roman" w:cs="Times New Roman"/>
          <w:b/>
          <w:i/>
          <w:u w:val="single"/>
        </w:rPr>
        <w:t>04</w:t>
      </w:r>
      <w:r>
        <w:rPr>
          <w:rFonts w:ascii="Times New Roman" w:hAnsi="Times New Roman" w:cs="Times New Roman"/>
          <w:b/>
          <w:i/>
          <w:u w:val="single"/>
        </w:rPr>
        <w:t xml:space="preserve">» </w:t>
      </w:r>
      <w:r w:rsidR="006E5209">
        <w:rPr>
          <w:rFonts w:ascii="Times New Roman" w:hAnsi="Times New Roman" w:cs="Times New Roman"/>
          <w:b/>
          <w:i/>
          <w:u w:val="single"/>
        </w:rPr>
        <w:t>марта</w:t>
      </w:r>
      <w:r>
        <w:rPr>
          <w:rFonts w:ascii="Times New Roman" w:hAnsi="Times New Roman" w:cs="Times New Roman"/>
          <w:b/>
          <w:i/>
          <w:u w:val="single"/>
        </w:rPr>
        <w:t xml:space="preserve">  202</w:t>
      </w:r>
      <w:r w:rsidR="00CB481F">
        <w:rPr>
          <w:rFonts w:ascii="Times New Roman" w:hAnsi="Times New Roman" w:cs="Times New Roman"/>
          <w:b/>
          <w:i/>
          <w:u w:val="single"/>
        </w:rPr>
        <w:t>4</w:t>
      </w:r>
      <w:r>
        <w:rPr>
          <w:rFonts w:ascii="Times New Roman" w:hAnsi="Times New Roman" w:cs="Times New Roman"/>
          <w:b/>
          <w:i/>
          <w:u w:val="single"/>
        </w:rPr>
        <w:t xml:space="preserve"> г.</w:t>
      </w:r>
      <w:r>
        <w:rPr>
          <w:rFonts w:ascii="Times New Roman" w:hAnsi="Times New Roman" w:cs="Times New Roman"/>
        </w:rPr>
        <w:t xml:space="preserve"> по </w:t>
      </w:r>
      <w:r>
        <w:rPr>
          <w:rFonts w:ascii="Times New Roman" w:hAnsi="Times New Roman" w:cs="Times New Roman"/>
          <w:b/>
          <w:i/>
          <w:u w:val="single"/>
        </w:rPr>
        <w:t>«</w:t>
      </w:r>
      <w:r w:rsidR="006E5209">
        <w:rPr>
          <w:rFonts w:ascii="Times New Roman" w:hAnsi="Times New Roman" w:cs="Times New Roman"/>
          <w:b/>
          <w:i/>
          <w:u w:val="single"/>
        </w:rPr>
        <w:t>04</w:t>
      </w:r>
      <w:r>
        <w:rPr>
          <w:rFonts w:ascii="Times New Roman" w:hAnsi="Times New Roman" w:cs="Times New Roman"/>
          <w:b/>
          <w:i/>
          <w:u w:val="single"/>
        </w:rPr>
        <w:t xml:space="preserve">» </w:t>
      </w:r>
      <w:r w:rsidR="006E5209">
        <w:rPr>
          <w:rFonts w:ascii="Times New Roman" w:hAnsi="Times New Roman" w:cs="Times New Roman"/>
          <w:b/>
          <w:i/>
          <w:u w:val="single"/>
        </w:rPr>
        <w:t>апреля</w:t>
      </w:r>
      <w:r w:rsidR="00AF0549">
        <w:rPr>
          <w:rFonts w:ascii="Times New Roman" w:hAnsi="Times New Roman" w:cs="Times New Roman"/>
          <w:b/>
          <w:i/>
          <w:u w:val="single"/>
        </w:rPr>
        <w:t xml:space="preserve">   </w:t>
      </w:r>
      <w:r>
        <w:rPr>
          <w:rFonts w:ascii="Times New Roman" w:hAnsi="Times New Roman" w:cs="Times New Roman"/>
          <w:b/>
          <w:i/>
          <w:u w:val="single"/>
        </w:rPr>
        <w:t xml:space="preserve"> 202</w:t>
      </w:r>
      <w:r w:rsidR="00D92A0D">
        <w:rPr>
          <w:rFonts w:ascii="Times New Roman" w:hAnsi="Times New Roman" w:cs="Times New Roman"/>
          <w:b/>
          <w:i/>
          <w:u w:val="single"/>
        </w:rPr>
        <w:t>4</w:t>
      </w:r>
      <w:r>
        <w:rPr>
          <w:rFonts w:ascii="Times New Roman" w:hAnsi="Times New Roman" w:cs="Times New Roman"/>
          <w:b/>
          <w:i/>
          <w:u w:val="single"/>
        </w:rPr>
        <w:t xml:space="preserve"> г.</w:t>
      </w:r>
      <w:r>
        <w:rPr>
          <w:rFonts w:ascii="Times New Roman" w:hAnsi="Times New Roman" w:cs="Times New Roman"/>
        </w:rPr>
        <w:t xml:space="preserve"> 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Задаток считается внесенным </w:t>
      </w:r>
      <w:proofErr w:type="gramStart"/>
      <w:r>
        <w:rPr>
          <w:rFonts w:ascii="Times New Roman" w:hAnsi="Times New Roman" w:cs="Times New Roman"/>
        </w:rPr>
        <w:t>с даты поступления</w:t>
      </w:r>
      <w:proofErr w:type="gramEnd"/>
      <w:r>
        <w:rPr>
          <w:rFonts w:ascii="Times New Roman" w:hAnsi="Times New Roman" w:cs="Times New Roman"/>
        </w:rPr>
        <w:t xml:space="preserve"> всей суммы задатка на счет, указанный в информационном сообщении.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Документом, подтверждающим внесение или невнесение задатка на расчетный счет Администрации, является платежный документ о перечислении задатка с отметкой банка об исполнении.</w:t>
      </w:r>
    </w:p>
    <w:p w:rsidR="00EB27B0" w:rsidRPr="00B61ADC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  <w:b/>
        </w:rPr>
      </w:pPr>
      <w:bookmarkStart w:id="8" w:name="sub_1508"/>
      <w:bookmarkEnd w:id="7"/>
      <w:r w:rsidRPr="00B61ADC">
        <w:rPr>
          <w:rFonts w:ascii="Times New Roman" w:hAnsi="Times New Roman" w:cs="Times New Roman"/>
          <w:b/>
        </w:rPr>
        <w:t>Претендент не допускается к участию в аукционе по следующим основаниям:</w:t>
      </w:r>
    </w:p>
    <w:bookmarkEnd w:id="8"/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представлен неполный пакет документов в соответствии с перечнем, указанным в информационном сообщении;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заявка подана лицом, не уполномоченным претендентом на осуществление таких действий;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на дату рассмотрения заявок документально не подтверждено (отсутствует) поступление задатка на счет, указанный в информационном сообщении.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Претендент имеет право отказаться от участия в аукционе в любое время  до даты проведения аукциона.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Участники аукциона (их представители) в день проведения аукциона до его начала обязаны пройти регистрацию в аукционной комиссии.   Регистрация начинается в объявленном месте проведения аукциона за 30 минут до начала проведения аукциона и заканчивается за 10 минут до начала проведения аукциона.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Аукцион по объявленному лоту считается оконченным, если после троекратного объявления аукционистом цены лота ни один участник аукциона не поднял аукционную карточку.</w:t>
      </w:r>
    </w:p>
    <w:p w:rsidR="00EB27B0" w:rsidRDefault="00EB27B0" w:rsidP="00EB27B0">
      <w:pPr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Победителем аукциона по объявленному лоту признается участник аукциона, номер карточки которого и заявленная им цена были названы аукционистом последними.</w:t>
      </w:r>
    </w:p>
    <w:p w:rsidR="00EB27B0" w:rsidRDefault="00EB27B0" w:rsidP="00EB27B0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Договор с победителем аукциона заключается в течение десяти  рабочих дней после подписания протокола о результатах проведения аукциона.  </w:t>
      </w:r>
    </w:p>
    <w:p w:rsidR="00EB27B0" w:rsidRDefault="00EB27B0" w:rsidP="00EB27B0">
      <w:pPr>
        <w:ind w:firstLine="851"/>
        <w:jc w:val="both"/>
        <w:rPr>
          <w:rFonts w:ascii="Times New Roman" w:hAnsi="Times New Roman" w:cs="Times New Roman"/>
        </w:rPr>
      </w:pPr>
      <w:bookmarkStart w:id="9" w:name="sub_1606"/>
      <w:r>
        <w:rPr>
          <w:rFonts w:ascii="Times New Roman" w:hAnsi="Times New Roman" w:cs="Times New Roman"/>
        </w:rPr>
        <w:t xml:space="preserve">В течение 5 рабочих дней со дня подписания протокола о результатах проведения аукциона организатор торгов возвращает задатки участникам аукциона, которые участвовали в аукционе, но не стали победителями, за исключением участников аукциона, которые сделали последнее и предпоследнее предложения о цене лота. </w:t>
      </w:r>
    </w:p>
    <w:p w:rsidR="00EB27B0" w:rsidRDefault="00EB27B0" w:rsidP="00EB27B0">
      <w:pPr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Задаток, внесенный участником аукциона, который сделал предпоследнее предложение о цене лота, возвращается в течение пяти рабочих дней </w:t>
      </w:r>
      <w:proofErr w:type="gramStart"/>
      <w:r>
        <w:rPr>
          <w:rFonts w:ascii="Times New Roman" w:hAnsi="Times New Roman" w:cs="Times New Roman"/>
        </w:rPr>
        <w:t>с даты подписания</w:t>
      </w:r>
      <w:proofErr w:type="gramEnd"/>
      <w:r>
        <w:rPr>
          <w:rFonts w:ascii="Times New Roman" w:hAnsi="Times New Roman" w:cs="Times New Roman"/>
        </w:rPr>
        <w:t xml:space="preserve"> договора с победителем аукциона, если он им не является.</w:t>
      </w:r>
      <w:bookmarkStart w:id="10" w:name="sub_1607"/>
      <w:bookmarkEnd w:id="9"/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Победителю аукциона задаток засчитывается в сумму оплаты приобретенного им права на размещение НТО.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bookmarkStart w:id="11" w:name="sub_1608"/>
      <w:bookmarkEnd w:id="10"/>
      <w:r>
        <w:rPr>
          <w:rFonts w:ascii="Times New Roman" w:hAnsi="Times New Roman" w:cs="Times New Roman"/>
        </w:rPr>
        <w:t xml:space="preserve">Задаток не подлежит возврату победителю аукциона, если им в установленный срок не оплачено приобретенное на аукционе право на размещение НТО и не подписан договор. </w:t>
      </w:r>
      <w:bookmarkStart w:id="12" w:name="sub_1609"/>
      <w:bookmarkEnd w:id="11"/>
      <w:r>
        <w:rPr>
          <w:rFonts w:ascii="Times New Roman" w:hAnsi="Times New Roman" w:cs="Times New Roman"/>
        </w:rPr>
        <w:t xml:space="preserve">         </w:t>
      </w:r>
    </w:p>
    <w:p w:rsidR="00EB27B0" w:rsidRDefault="00EB27B0" w:rsidP="00EB27B0">
      <w:pPr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Информация о результатах аукциона в течение 3-х рабочих дней размещается организатором аукциона на </w:t>
      </w:r>
      <w:hyperlink r:id="rId7" w:history="1">
        <w:r>
          <w:rPr>
            <w:rStyle w:val="a3"/>
            <w:rFonts w:ascii="Times New Roman" w:hAnsi="Times New Roman"/>
            <w:color w:val="auto"/>
            <w:u w:val="none"/>
          </w:rPr>
          <w:t>официальном сайте</w:t>
        </w:r>
      </w:hyperlink>
      <w:r>
        <w:rPr>
          <w:rFonts w:ascii="Times New Roman" w:hAnsi="Times New Roman" w:cs="Times New Roman"/>
        </w:rPr>
        <w:t xml:space="preserve"> муниципального образования город Бузулук Оренбургской области buzuluk.orb.ru. </w:t>
      </w:r>
    </w:p>
    <w:p w:rsidR="00EB27B0" w:rsidRDefault="00EB27B0" w:rsidP="008765C7">
      <w:pPr>
        <w:ind w:firstLine="851"/>
        <w:jc w:val="both"/>
        <w:rPr>
          <w:rFonts w:ascii="Times New Roman" w:hAnsi="Times New Roman" w:cs="Times New Roman"/>
          <w:bCs/>
        </w:rPr>
      </w:pPr>
      <w:bookmarkStart w:id="13" w:name="sub_1700"/>
      <w:bookmarkEnd w:id="12"/>
      <w:r w:rsidRPr="008765C7">
        <w:rPr>
          <w:rFonts w:ascii="Times New Roman" w:hAnsi="Times New Roman" w:cs="Times New Roman"/>
        </w:rPr>
        <w:t>Формы заявки на участие в аукционе, договора о внесении задатка, договора на право размещения нестационарного торгового объекта можно получить у организатора аукциона по адресу: Оренбургская область, город Бузулук, ул. Ленина,10, кабинет 4</w:t>
      </w:r>
      <w:r w:rsidR="00283506">
        <w:rPr>
          <w:rFonts w:ascii="Times New Roman" w:hAnsi="Times New Roman" w:cs="Times New Roman"/>
        </w:rPr>
        <w:t>6</w:t>
      </w:r>
      <w:r w:rsidRPr="008765C7">
        <w:rPr>
          <w:rFonts w:ascii="Times New Roman" w:hAnsi="Times New Roman" w:cs="Times New Roman"/>
        </w:rPr>
        <w:t xml:space="preserve">, а также на официальном сайте </w:t>
      </w:r>
      <w:r>
        <w:rPr>
          <w:rFonts w:ascii="Times New Roman" w:hAnsi="Times New Roman" w:cs="Times New Roman"/>
        </w:rPr>
        <w:t>муниципального образования город Бузулук Оренбургской области buzuluk.orb.ru</w:t>
      </w:r>
      <w:r w:rsidRPr="008765C7">
        <w:rPr>
          <w:rFonts w:ascii="Times New Roman" w:hAnsi="Times New Roman" w:cs="Times New Roman"/>
        </w:rPr>
        <w:t xml:space="preserve"> (раздел Деятельност</w:t>
      </w:r>
      <w:proofErr w:type="gramStart"/>
      <w:r w:rsidRPr="008765C7">
        <w:rPr>
          <w:rFonts w:ascii="Times New Roman" w:hAnsi="Times New Roman" w:cs="Times New Roman"/>
        </w:rPr>
        <w:t>ь-</w:t>
      </w:r>
      <w:proofErr w:type="gramEnd"/>
      <w:r w:rsidRPr="008765C7">
        <w:rPr>
          <w:rFonts w:ascii="Times New Roman" w:hAnsi="Times New Roman" w:cs="Times New Roman"/>
        </w:rPr>
        <w:t xml:space="preserve"> Экономика –Торговля и бытовое обслуживание –Официальные документы</w:t>
      </w:r>
      <w:r w:rsidR="008765C7">
        <w:rPr>
          <w:rFonts w:ascii="Times New Roman" w:hAnsi="Times New Roman" w:cs="Times New Roman"/>
        </w:rPr>
        <w:t xml:space="preserve"> </w:t>
      </w:r>
      <w:r w:rsidR="008765C7" w:rsidRPr="008765C7">
        <w:rPr>
          <w:rFonts w:ascii="Times New Roman" w:hAnsi="Times New Roman" w:cs="Times New Roman"/>
        </w:rPr>
        <w:t>-</w:t>
      </w:r>
      <w:r w:rsidR="008765C7">
        <w:rPr>
          <w:rFonts w:ascii="Times New Roman" w:hAnsi="Times New Roman" w:cs="Times New Roman"/>
        </w:rPr>
        <w:t xml:space="preserve"> </w:t>
      </w:r>
      <w:r w:rsidR="008765C7" w:rsidRPr="008765C7">
        <w:rPr>
          <w:rFonts w:ascii="Times New Roman" w:hAnsi="Times New Roman" w:cs="Times New Roman"/>
        </w:rPr>
        <w:t>Нестационарные торговые объекты</w:t>
      </w:r>
      <w:r>
        <w:rPr>
          <w:rFonts w:ascii="Times New Roman" w:hAnsi="Times New Roman" w:cs="Times New Roman"/>
          <w:bCs/>
        </w:rPr>
        <w:t xml:space="preserve">). </w:t>
      </w:r>
    </w:p>
    <w:bookmarkEnd w:id="13"/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Организатор торгов вправе отказаться от проведения аукциона   в любое время, но не </w:t>
      </w:r>
      <w:proofErr w:type="gramStart"/>
      <w:r>
        <w:rPr>
          <w:rFonts w:ascii="Times New Roman" w:hAnsi="Times New Roman" w:cs="Times New Roman"/>
        </w:rPr>
        <w:t>позднее</w:t>
      </w:r>
      <w:proofErr w:type="gramEnd"/>
      <w:r>
        <w:rPr>
          <w:rFonts w:ascii="Times New Roman" w:hAnsi="Times New Roman" w:cs="Times New Roman"/>
        </w:rPr>
        <w:t xml:space="preserve"> чем за три дня до наступления даты его проведения. </w:t>
      </w:r>
    </w:p>
    <w:p w:rsidR="00EB27B0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Извещение об отмене аукциона размещается на официальном сайте муниципального образования город Бузулук Оренбургской области buzuluk.orb.ru.</w:t>
      </w:r>
    </w:p>
    <w:p w:rsidR="00503723" w:rsidRDefault="00EB27B0" w:rsidP="00EB27B0">
      <w:pPr>
        <w:spacing w:after="0"/>
        <w:ind w:firstLine="851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Дополнительную информацию о порядке проведения аукциона можно получить в управлении экономического развития и торговли администрации города Бузулука по адресу:</w:t>
      </w:r>
      <w:r>
        <w:rPr>
          <w:rFonts w:ascii="Times New Roman" w:hAnsi="Times New Roman" w:cs="Times New Roman"/>
          <w:bCs/>
        </w:rPr>
        <w:t xml:space="preserve"> Оренбургская область, город Бузулук, ул. Ленина,10,  кабинет № 4</w:t>
      </w:r>
      <w:r w:rsidR="00AC1AE9">
        <w:rPr>
          <w:rFonts w:ascii="Times New Roman" w:hAnsi="Times New Roman" w:cs="Times New Roman"/>
          <w:bCs/>
        </w:rPr>
        <w:t>6</w:t>
      </w:r>
      <w:r>
        <w:rPr>
          <w:rFonts w:ascii="Times New Roman" w:hAnsi="Times New Roman" w:cs="Times New Roman"/>
          <w:bCs/>
        </w:rPr>
        <w:t xml:space="preserve"> и по телефону 35-339.</w:t>
      </w:r>
      <w:r w:rsidR="009C1974">
        <w:rPr>
          <w:rFonts w:ascii="Times New Roman" w:hAnsi="Times New Roman" w:cs="Times New Roman"/>
          <w:bCs/>
        </w:rPr>
        <w:t xml:space="preserve"> </w:t>
      </w:r>
    </w:p>
    <w:p w:rsidR="00193ACE" w:rsidRDefault="00193ACE" w:rsidP="0029043E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29043E" w:rsidRDefault="0029043E" w:rsidP="0029043E">
      <w:pPr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4A006D" w:rsidRDefault="004A006D" w:rsidP="00390E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D346BB" w:rsidRDefault="00D346BB">
      <w:pPr>
        <w:spacing w:after="200"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br w:type="page"/>
      </w:r>
    </w:p>
    <w:p w:rsidR="00390E14" w:rsidRDefault="00390E14" w:rsidP="00390E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 xml:space="preserve">ЗАЯВКА </w:t>
      </w:r>
    </w:p>
    <w:p w:rsidR="00390E14" w:rsidRDefault="00390E14" w:rsidP="00390E14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на участие в аукционе</w:t>
      </w:r>
    </w:p>
    <w:p w:rsidR="00390E14" w:rsidRDefault="00390E14" w:rsidP="00390E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по продаже права на размещение нестационарного торгового объекта на земле или земельном участке, находящемся в муниципальной собственности, либо   государственной  не разграниченной  собственности    </w:t>
      </w:r>
    </w:p>
    <w:p w:rsidR="00390E14" w:rsidRDefault="00390E14" w:rsidP="00390E14">
      <w:pPr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 202</w:t>
      </w:r>
      <w:r w:rsidR="0086731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г.</w:t>
      </w:r>
    </w:p>
    <w:p w:rsidR="00390E14" w:rsidRDefault="00390E14" w:rsidP="00390E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 именуемый далее «Претендент»,</w:t>
      </w:r>
    </w:p>
    <w:p w:rsidR="00390E14" w:rsidRDefault="00390E14" w:rsidP="00390E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юридического, индивидуального предпринимателя, подающего заявку)</w:t>
      </w:r>
    </w:p>
    <w:p w:rsidR="00390E14" w:rsidRDefault="00390E14" w:rsidP="00390E1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лице _____________________________________________________________________________,</w:t>
      </w:r>
    </w:p>
    <w:p w:rsidR="00390E14" w:rsidRDefault="00390E14" w:rsidP="00390E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(должность, фамилия, имя, отчество)</w:t>
      </w:r>
    </w:p>
    <w:p w:rsidR="00390E14" w:rsidRDefault="00390E14" w:rsidP="00390E1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действующего</w:t>
      </w:r>
      <w:proofErr w:type="gramEnd"/>
      <w:r>
        <w:rPr>
          <w:rFonts w:ascii="Times New Roman" w:hAnsi="Times New Roman" w:cs="Times New Roman"/>
        </w:rPr>
        <w:t xml:space="preserve"> на основании _____________________________________________________________________________,</w:t>
      </w:r>
    </w:p>
    <w:p w:rsidR="00390E14" w:rsidRDefault="00390E14" w:rsidP="00390E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(№ документа, кем </w:t>
      </w:r>
      <w:proofErr w:type="gramStart"/>
      <w:r>
        <w:rPr>
          <w:rFonts w:ascii="Times New Roman" w:hAnsi="Times New Roman" w:cs="Times New Roman"/>
          <w:sz w:val="20"/>
          <w:szCs w:val="20"/>
        </w:rPr>
        <w:t>выдан</w:t>
      </w:r>
      <w:proofErr w:type="gramEnd"/>
      <w:r>
        <w:rPr>
          <w:rFonts w:ascii="Times New Roman" w:hAnsi="Times New Roman" w:cs="Times New Roman"/>
          <w:sz w:val="20"/>
          <w:szCs w:val="20"/>
        </w:rPr>
        <w:t>, дата выдачи)</w:t>
      </w:r>
    </w:p>
    <w:p w:rsidR="00390E14" w:rsidRDefault="00390E14" w:rsidP="00390E14">
      <w:pPr>
        <w:autoSpaceDE w:val="0"/>
        <w:autoSpaceDN w:val="0"/>
        <w:adjustRightInd w:val="0"/>
        <w:spacing w:before="100" w:after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Юридический адрес _____________________________________________________________________________,</w:t>
      </w:r>
    </w:p>
    <w:p w:rsidR="00390E14" w:rsidRDefault="00390E14" w:rsidP="00390E14">
      <w:pPr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__________________________________________________тел.________________________,</w:t>
      </w:r>
    </w:p>
    <w:p w:rsidR="00390E14" w:rsidRDefault="00390E14" w:rsidP="00390E14">
      <w:pPr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ИНН_________________________________________________________________________, ОГРН________________________________________________________________________.</w:t>
      </w:r>
    </w:p>
    <w:p w:rsidR="00390E14" w:rsidRDefault="00390E14" w:rsidP="00390E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1. Изучив </w:t>
      </w:r>
      <w:hyperlink r:id="rId8" w:history="1">
        <w:r w:rsidRPr="006B3AB9">
          <w:rPr>
            <w:rStyle w:val="a3"/>
            <w:rFonts w:ascii="Times New Roman" w:hAnsi="Times New Roman"/>
            <w:color w:val="000000"/>
            <w:u w:val="none"/>
          </w:rPr>
          <w:t>информационное сообщение</w:t>
        </w:r>
      </w:hyperlink>
      <w:r w:rsidRPr="006B3AB9">
        <w:rPr>
          <w:rFonts w:ascii="Times New Roman" w:hAnsi="Times New Roman" w:cs="Times New Roman"/>
        </w:rPr>
        <w:t xml:space="preserve"> об условиях проведения аукциона, принимаю решение об участии в аукционе по прода</w:t>
      </w:r>
      <w:r>
        <w:rPr>
          <w:rFonts w:ascii="Times New Roman" w:hAnsi="Times New Roman" w:cs="Times New Roman"/>
        </w:rPr>
        <w:t>же права на размещение НТО на земле или земельном участке, находящемся в муниципальной собственности, либо     государственной не разграниченной собственности, (далее - договор), по лоту № _______</w:t>
      </w:r>
    </w:p>
    <w:p w:rsidR="00390E14" w:rsidRDefault="00390E14" w:rsidP="00390E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__________________________________________________________________________________________________________________________________________________________ (описание земельного участка, здания или иного недвижимого имущества, на котором планируется </w:t>
      </w:r>
      <w:proofErr w:type="gramStart"/>
      <w:r>
        <w:rPr>
          <w:rFonts w:ascii="Times New Roman" w:hAnsi="Times New Roman" w:cs="Times New Roman"/>
        </w:rPr>
        <w:t>разместить НТО</w:t>
      </w:r>
      <w:proofErr w:type="gramEnd"/>
      <w:r>
        <w:rPr>
          <w:rFonts w:ascii="Times New Roman" w:hAnsi="Times New Roman" w:cs="Times New Roman"/>
        </w:rPr>
        <w:t>: адрес, площадь, в соответствии с предложением, прилагаемым к настоящей заявке)</w:t>
      </w:r>
    </w:p>
    <w:p w:rsidR="00390E14" w:rsidRDefault="00390E14" w:rsidP="00390E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2. Обязуюсь:</w:t>
      </w:r>
    </w:p>
    <w:p w:rsidR="00390E14" w:rsidRDefault="00390E14" w:rsidP="00390E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2.1. соблюдать условия аукциона, содержащиеся в извещении;</w:t>
      </w:r>
    </w:p>
    <w:p w:rsidR="00390E14" w:rsidRDefault="00390E14" w:rsidP="00390E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2.2. в случае признания победителем аукциона:</w:t>
      </w:r>
    </w:p>
    <w:p w:rsidR="00390E14" w:rsidRDefault="00390E14" w:rsidP="00390E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 в срок не позднее 10 рабочих дней со дня подписания протокола заключить договор на размещение НТО на территории </w:t>
      </w:r>
      <w:r>
        <w:rPr>
          <w:rFonts w:ascii="Times New Roman" w:hAnsi="Times New Roman" w:cs="Times New Roman"/>
          <w:color w:val="000000"/>
        </w:rPr>
        <w:t xml:space="preserve">муниципального образования </w:t>
      </w:r>
      <w:r>
        <w:rPr>
          <w:rFonts w:ascii="Times New Roman" w:hAnsi="Times New Roman" w:cs="Times New Roman"/>
        </w:rPr>
        <w:t>город Бузулук Оренбургской области;</w:t>
      </w:r>
    </w:p>
    <w:p w:rsidR="00390E14" w:rsidRDefault="00390E14" w:rsidP="00390E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произвести оплату права размещения НТО (с учетом ранее перечисленного задатка) в сроки, установленные условиями аукциона по реквизитам, указанным в аукционной документации;</w:t>
      </w:r>
    </w:p>
    <w:p w:rsidR="00390E14" w:rsidRDefault="00390E14" w:rsidP="00390E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2.3. самостоятельно получить протокол о результатах проведения аукциона в управлении экономического развития и торговли администрации города по адресу:          ул. Ленина, 10, телефон  35-33</w:t>
      </w:r>
      <w:r w:rsidR="0086731F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</w:t>
      </w:r>
    </w:p>
    <w:p w:rsidR="00390E14" w:rsidRDefault="00390E14" w:rsidP="00390E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3. К заявке прилагаются:</w:t>
      </w:r>
    </w:p>
    <w:p w:rsidR="00390E14" w:rsidRDefault="00390E14" w:rsidP="00390E1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доверенность (в случае подачи заявки уполномоченным представителем претендента);</w:t>
      </w:r>
    </w:p>
    <w:p w:rsidR="00390E14" w:rsidRDefault="00390E14" w:rsidP="00390E1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платежный документ, подтверждающий внесение задатка в размере и   по реквизитам, установленным организатором торгов и указанным  в     информационном сообщении;</w:t>
      </w:r>
    </w:p>
    <w:p w:rsidR="00390E14" w:rsidRDefault="00390E14" w:rsidP="00390E1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справка налогового органа об исполнении налогоплательщиком обязанности по уплате налогов, сборов, пеней и штрафов  на дату не ранее даты начала приема заявок на участие в торгах;</w:t>
      </w:r>
    </w:p>
    <w:p w:rsidR="00390E14" w:rsidRDefault="00390E14" w:rsidP="00390E1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опись  предоставленных претендентом документов в двух экземплярах, один экземпляр которой возвращается претенденту с отметкой работника организатора торгов о принятии документов с указанием даты и времени их получения.</w:t>
      </w:r>
    </w:p>
    <w:p w:rsidR="00390E14" w:rsidRDefault="00390E14" w:rsidP="00390E1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Претендент имеет право представить организатору торгов следующие документы:</w:t>
      </w:r>
    </w:p>
    <w:p w:rsidR="00390E14" w:rsidRDefault="00390E14" w:rsidP="00390E1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копии учредительных документов;</w:t>
      </w:r>
    </w:p>
    <w:p w:rsidR="00390E14" w:rsidRDefault="00390E14" w:rsidP="00390E1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копию свидетельства о государственной регистрации физического лица в качестве индивидуального предпринимателя (для индивидуальных предпринимателей), копию свидетельства о государственной регистрации юридического лица (для юридических лиц) или выписку из государственных реестров о юридическом лице или индивидуальном предпринимателе, являющемся претендентом.</w:t>
      </w:r>
    </w:p>
    <w:p w:rsidR="00390E14" w:rsidRDefault="00390E14" w:rsidP="00390E14">
      <w:pPr>
        <w:ind w:firstLine="708"/>
        <w:jc w:val="both"/>
        <w:rPr>
          <w:rFonts w:ascii="Times New Roman" w:hAnsi="Times New Roman" w:cs="Times New Roman"/>
        </w:rPr>
      </w:pPr>
    </w:p>
    <w:p w:rsidR="00390E14" w:rsidRDefault="00390E14" w:rsidP="00390E1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90E14" w:rsidRDefault="00390E14" w:rsidP="00390E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Подпись уполномоченного лица: _________________________________________________</w:t>
      </w:r>
    </w:p>
    <w:p w:rsidR="00390E14" w:rsidRDefault="00390E14" w:rsidP="00390E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Претендента) ____________________________________________________</w:t>
      </w:r>
    </w:p>
    <w:p w:rsidR="00390E14" w:rsidRDefault="00390E14" w:rsidP="00390E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</w:p>
    <w:p w:rsidR="00390E14" w:rsidRDefault="00390E14" w:rsidP="00390E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 уполномоченного лица) ______________________________________________</w:t>
      </w:r>
    </w:p>
    <w:p w:rsidR="00390E14" w:rsidRDefault="00390E14" w:rsidP="00390E1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(Ф.И.О.) ______________________________________________________________________</w:t>
      </w:r>
    </w:p>
    <w:p w:rsidR="00390E14" w:rsidRDefault="00390E14" w:rsidP="00390E14">
      <w:pPr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«____» _____________ 202</w:t>
      </w:r>
      <w:r w:rsidR="0086731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г.    М. П.</w:t>
      </w:r>
    </w:p>
    <w:p w:rsidR="00390E14" w:rsidRDefault="00390E14" w:rsidP="00390E14">
      <w:pPr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Заявка принята: час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______ </w:t>
      </w:r>
      <w:proofErr w:type="gramStart"/>
      <w:r>
        <w:rPr>
          <w:rFonts w:ascii="Times New Roman" w:hAnsi="Times New Roman" w:cs="Times New Roman"/>
        </w:rPr>
        <w:t>м</w:t>
      </w:r>
      <w:proofErr w:type="gramEnd"/>
      <w:r>
        <w:rPr>
          <w:rFonts w:ascii="Times New Roman" w:hAnsi="Times New Roman" w:cs="Times New Roman"/>
        </w:rPr>
        <w:t>ин. ______ «____» __________ 202</w:t>
      </w:r>
      <w:r w:rsidR="0086731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г.,  за  № ________</w:t>
      </w:r>
    </w:p>
    <w:p w:rsidR="00390E14" w:rsidRDefault="00390E14" w:rsidP="00390E14">
      <w:pPr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 / ____________________________ /</w:t>
      </w:r>
    </w:p>
    <w:p w:rsidR="00390E14" w:rsidRDefault="00390E14" w:rsidP="00390E14">
      <w:pPr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(подпись </w:t>
      </w:r>
      <w:proofErr w:type="gramStart"/>
      <w:r>
        <w:rPr>
          <w:rFonts w:ascii="Times New Roman" w:hAnsi="Times New Roman" w:cs="Times New Roman"/>
          <w:sz w:val="20"/>
          <w:szCs w:val="20"/>
        </w:rPr>
        <w:t>принявшего</w:t>
      </w:r>
      <w:proofErr w:type="gramEnd"/>
      <w:r>
        <w:rPr>
          <w:rFonts w:ascii="Times New Roman" w:hAnsi="Times New Roman" w:cs="Times New Roman"/>
          <w:sz w:val="20"/>
          <w:szCs w:val="20"/>
        </w:rPr>
        <w:t>) (расшифровка подписи)</w:t>
      </w:r>
    </w:p>
    <w:p w:rsidR="00390E14" w:rsidRDefault="00390E14" w:rsidP="00390E14">
      <w:pPr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условиями проведения аукциона ознакомлен, безоговорочно понимаю и принимаю порядок и условия проведения аукциона, дополнений и разъяснений не требуется _______________________</w:t>
      </w:r>
    </w:p>
    <w:p w:rsidR="00390E14" w:rsidRDefault="00390E14" w:rsidP="00390E14">
      <w:pPr>
        <w:spacing w:after="0"/>
        <w:ind w:firstLine="851"/>
        <w:jc w:val="both"/>
        <w:rPr>
          <w:rFonts w:ascii="Times New Roman" w:hAnsi="Times New Roman" w:cs="Times New Roman"/>
          <w:bCs/>
        </w:rPr>
      </w:pPr>
    </w:p>
    <w:p w:rsidR="00390E14" w:rsidRDefault="00390E14" w:rsidP="00390E14">
      <w:pPr>
        <w:jc w:val="center"/>
      </w:pPr>
      <w:r>
        <w:rPr>
          <w:rFonts w:ascii="Times New Roman" w:hAnsi="Times New Roman" w:cs="Times New Roman"/>
          <w:bCs/>
          <w:noProof/>
        </w:rPr>
        <w:lastRenderedPageBreak/>
        <w:drawing>
          <wp:inline distT="0" distB="0" distL="0" distR="0">
            <wp:extent cx="5842000" cy="8102600"/>
            <wp:effectExtent l="0" t="0" r="0" b="0"/>
            <wp:docPr id="1" name="Рисунок 1" descr="Образец справ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разец справки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0" cy="810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CE" w:rsidRDefault="00193ACE" w:rsidP="00390E14">
      <w:pPr>
        <w:pStyle w:val="western"/>
        <w:spacing w:after="0" w:afterAutospacing="0"/>
        <w:jc w:val="both"/>
        <w:rPr>
          <w:rFonts w:ascii="yandex-sans" w:hAnsi="yandex-sans"/>
          <w:b/>
          <w:bCs/>
          <w:color w:val="000000"/>
          <w:sz w:val="22"/>
          <w:szCs w:val="22"/>
        </w:rPr>
      </w:pPr>
    </w:p>
    <w:p w:rsidR="00193ACE" w:rsidRDefault="00193ACE" w:rsidP="00390E14">
      <w:pPr>
        <w:pStyle w:val="western"/>
        <w:spacing w:after="0" w:afterAutospacing="0"/>
        <w:jc w:val="both"/>
        <w:rPr>
          <w:rFonts w:ascii="yandex-sans" w:hAnsi="yandex-sans"/>
          <w:b/>
          <w:bCs/>
          <w:color w:val="000000"/>
          <w:sz w:val="22"/>
          <w:szCs w:val="22"/>
        </w:rPr>
      </w:pPr>
    </w:p>
    <w:p w:rsidR="00193ACE" w:rsidRDefault="00193ACE" w:rsidP="00390E14">
      <w:pPr>
        <w:pStyle w:val="western"/>
        <w:spacing w:after="0" w:afterAutospacing="0"/>
        <w:jc w:val="both"/>
        <w:rPr>
          <w:rFonts w:ascii="yandex-sans" w:hAnsi="yandex-sans"/>
          <w:b/>
          <w:bCs/>
          <w:color w:val="000000"/>
          <w:sz w:val="22"/>
          <w:szCs w:val="22"/>
        </w:rPr>
      </w:pPr>
    </w:p>
    <w:p w:rsidR="00390E14" w:rsidRDefault="00390E14" w:rsidP="00390E14">
      <w:pPr>
        <w:pStyle w:val="western"/>
        <w:spacing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b/>
          <w:bCs/>
          <w:color w:val="000000"/>
          <w:sz w:val="22"/>
          <w:szCs w:val="22"/>
        </w:rPr>
        <w:lastRenderedPageBreak/>
        <w:t>СОГЛАСИЕ НА ОБРАБОТКУ ПЕРСОНАЛЬНЫХ ДАННЫХ</w:t>
      </w:r>
    </w:p>
    <w:p w:rsidR="00390E14" w:rsidRDefault="00390E14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>Я, _______________________________________________________________________________________,</w:t>
      </w:r>
    </w:p>
    <w:p w:rsidR="00390E14" w:rsidRDefault="00390E14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2"/>
          <w:szCs w:val="22"/>
        </w:rPr>
      </w:pPr>
    </w:p>
    <w:p w:rsidR="00390E14" w:rsidRDefault="00390E14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2"/>
          <w:szCs w:val="22"/>
        </w:rPr>
      </w:pPr>
      <w:r>
        <w:rPr>
          <w:rFonts w:ascii="yandex-sans" w:hAnsi="yandex-sans"/>
          <w:color w:val="000000"/>
          <w:sz w:val="22"/>
          <w:szCs w:val="22"/>
        </w:rPr>
        <w:t>Зарегистрированный</w:t>
      </w:r>
      <w:proofErr w:type="gramStart"/>
      <w:r>
        <w:rPr>
          <w:rFonts w:ascii="yandex-sans" w:hAnsi="yandex-sans"/>
          <w:color w:val="000000"/>
          <w:sz w:val="22"/>
          <w:szCs w:val="22"/>
        </w:rPr>
        <w:t xml:space="preserve"> (-</w:t>
      </w:r>
      <w:proofErr w:type="spellStart"/>
      <w:proofErr w:type="gramEnd"/>
      <w:r>
        <w:rPr>
          <w:rFonts w:ascii="yandex-sans" w:hAnsi="yandex-sans"/>
          <w:color w:val="000000"/>
          <w:sz w:val="22"/>
          <w:szCs w:val="22"/>
        </w:rPr>
        <w:t>ая</w:t>
      </w:r>
      <w:proofErr w:type="spellEnd"/>
      <w:r>
        <w:rPr>
          <w:rFonts w:ascii="yandex-sans" w:hAnsi="yandex-sans"/>
          <w:color w:val="000000"/>
          <w:sz w:val="22"/>
          <w:szCs w:val="22"/>
        </w:rPr>
        <w:t xml:space="preserve">) по </w:t>
      </w:r>
    </w:p>
    <w:p w:rsidR="00390E14" w:rsidRDefault="00390E14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>адресу: _________________________________________________________________,</w:t>
      </w:r>
    </w:p>
    <w:p w:rsidR="00390E14" w:rsidRDefault="00390E14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2"/>
          <w:szCs w:val="22"/>
        </w:rPr>
      </w:pPr>
      <w:r>
        <w:rPr>
          <w:rFonts w:ascii="yandex-sans" w:hAnsi="yandex-sans"/>
          <w:color w:val="000000"/>
          <w:sz w:val="22"/>
          <w:szCs w:val="22"/>
        </w:rPr>
        <w:t xml:space="preserve">документ, удостоверяющий личность: </w:t>
      </w:r>
    </w:p>
    <w:p w:rsidR="00390E14" w:rsidRDefault="00390E14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2"/>
          <w:szCs w:val="22"/>
        </w:rPr>
      </w:pPr>
      <w:r>
        <w:rPr>
          <w:rFonts w:ascii="yandex-sans" w:hAnsi="yandex-sans"/>
          <w:color w:val="000000"/>
          <w:sz w:val="22"/>
          <w:szCs w:val="22"/>
        </w:rPr>
        <w:t xml:space="preserve">______________________________________________________________, </w:t>
      </w:r>
    </w:p>
    <w:p w:rsidR="00390E14" w:rsidRDefault="00390E14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>даю согласие на обработку моих персональных данных администрацией города Бузулука в лице управления экономического развития, (далее оператор).</w:t>
      </w:r>
    </w:p>
    <w:p w:rsidR="00390E14" w:rsidRDefault="00390E14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>Перечень персональных данных, на обработку которых дается согласие:</w:t>
      </w:r>
    </w:p>
    <w:p w:rsidR="00390E14" w:rsidRDefault="00390E14" w:rsidP="00390E14">
      <w:pPr>
        <w:pStyle w:val="western"/>
        <w:numPr>
          <w:ilvl w:val="0"/>
          <w:numId w:val="1"/>
        </w:numPr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>Паспортные данные;</w:t>
      </w:r>
    </w:p>
    <w:p w:rsidR="00390E14" w:rsidRDefault="00390E14" w:rsidP="00390E14">
      <w:pPr>
        <w:pStyle w:val="western"/>
        <w:numPr>
          <w:ilvl w:val="0"/>
          <w:numId w:val="1"/>
        </w:numPr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>Государственная регистрация в качестве юридического лица или ИП;</w:t>
      </w:r>
    </w:p>
    <w:p w:rsidR="00390E14" w:rsidRDefault="00390E14" w:rsidP="00390E14">
      <w:pPr>
        <w:pStyle w:val="western"/>
        <w:numPr>
          <w:ilvl w:val="0"/>
          <w:numId w:val="1"/>
        </w:numPr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>Идентификационный номер налогоплательщика;</w:t>
      </w:r>
    </w:p>
    <w:p w:rsidR="00390E14" w:rsidRDefault="00390E14" w:rsidP="00390E14">
      <w:pPr>
        <w:pStyle w:val="western"/>
        <w:numPr>
          <w:ilvl w:val="0"/>
          <w:numId w:val="1"/>
        </w:numPr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>Банковские реквизиты;</w:t>
      </w:r>
    </w:p>
    <w:p w:rsidR="00390E14" w:rsidRDefault="00390E14" w:rsidP="00390E14">
      <w:pPr>
        <w:pStyle w:val="western"/>
        <w:numPr>
          <w:ilvl w:val="0"/>
          <w:numId w:val="1"/>
        </w:numPr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>Вид деятельности субъекта;</w:t>
      </w:r>
    </w:p>
    <w:p w:rsidR="00390E14" w:rsidRDefault="00390E14" w:rsidP="00390E14">
      <w:pPr>
        <w:pStyle w:val="western"/>
        <w:numPr>
          <w:ilvl w:val="0"/>
          <w:numId w:val="1"/>
        </w:numPr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>Контактный телефон.</w:t>
      </w:r>
    </w:p>
    <w:p w:rsidR="00390E14" w:rsidRDefault="00390E14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>Перечень действий с персональными данными, на совершение которых дается согласие, общее описание используемых оператором способов обработки:</w:t>
      </w:r>
    </w:p>
    <w:p w:rsidR="00390E14" w:rsidRDefault="00390E14" w:rsidP="00390E14">
      <w:pPr>
        <w:pStyle w:val="western"/>
        <w:numPr>
          <w:ilvl w:val="0"/>
          <w:numId w:val="2"/>
        </w:numPr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>Получение персональных данных у субъекта персональных данных, а также у третьих лиц, в случае дополнительного согласия субъекта;</w:t>
      </w:r>
    </w:p>
    <w:p w:rsidR="00390E14" w:rsidRDefault="00390E14" w:rsidP="00390E14">
      <w:pPr>
        <w:pStyle w:val="western"/>
        <w:numPr>
          <w:ilvl w:val="0"/>
          <w:numId w:val="2"/>
        </w:numPr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>Хранение персональных данных (в электронном виде и на бумажном носителе);</w:t>
      </w:r>
    </w:p>
    <w:p w:rsidR="00390E14" w:rsidRDefault="00390E14" w:rsidP="00390E14">
      <w:pPr>
        <w:pStyle w:val="western"/>
        <w:numPr>
          <w:ilvl w:val="0"/>
          <w:numId w:val="2"/>
        </w:numPr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>Уточнение (обновление, изменение) персональных данных;</w:t>
      </w:r>
    </w:p>
    <w:p w:rsidR="00390E14" w:rsidRDefault="00390E14" w:rsidP="00390E14">
      <w:pPr>
        <w:pStyle w:val="western"/>
        <w:numPr>
          <w:ilvl w:val="0"/>
          <w:numId w:val="2"/>
        </w:numPr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>Передача персональных данных субъекта в порядке, предусмотренном законодательством РФ.</w:t>
      </w:r>
    </w:p>
    <w:p w:rsidR="00390E14" w:rsidRDefault="00390E14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 xml:space="preserve">Порядок отзыва настоящего согласия </w:t>
      </w:r>
      <w:r>
        <w:rPr>
          <w:rFonts w:ascii="yandex-sans" w:hAnsi="yandex-sans"/>
          <w:b/>
          <w:bCs/>
          <w:i/>
          <w:iCs/>
          <w:color w:val="000000"/>
          <w:sz w:val="22"/>
          <w:szCs w:val="22"/>
          <w:u w:val="single"/>
        </w:rPr>
        <w:t>по личному заявлению субъекта персональных данных</w:t>
      </w:r>
      <w:r>
        <w:rPr>
          <w:rFonts w:ascii="yandex-sans" w:hAnsi="yandex-sans"/>
          <w:color w:val="000000"/>
          <w:sz w:val="22"/>
          <w:szCs w:val="22"/>
        </w:rPr>
        <w:t>.</w:t>
      </w:r>
    </w:p>
    <w:p w:rsidR="00390E14" w:rsidRDefault="00390E14" w:rsidP="00390E14">
      <w:pPr>
        <w:pStyle w:val="western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</w:p>
    <w:p w:rsidR="00390E14" w:rsidRDefault="00390E14" w:rsidP="00390E14">
      <w:pPr>
        <w:pStyle w:val="western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__________________       ____________________</w:t>
      </w:r>
    </w:p>
    <w:p w:rsidR="00390E14" w:rsidRDefault="00390E14" w:rsidP="00390E14">
      <w:pPr>
        <w:pStyle w:val="western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  <w:vertAlign w:val="superscript"/>
        </w:rPr>
      </w:pPr>
      <w:r>
        <w:rPr>
          <w:rFonts w:ascii="yandex-sans" w:hAnsi="yandex-sans"/>
          <w:color w:val="000000"/>
          <w:sz w:val="23"/>
          <w:szCs w:val="23"/>
          <w:vertAlign w:val="superscript"/>
        </w:rPr>
        <w:t xml:space="preserve">               подпись                                                      расшифровка подписи </w:t>
      </w:r>
    </w:p>
    <w:p w:rsidR="00390E14" w:rsidRDefault="00390E14" w:rsidP="00390E14">
      <w:pPr>
        <w:pStyle w:val="western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2"/>
          <w:szCs w:val="22"/>
        </w:rPr>
        <w:t>«     » ___________ 202</w:t>
      </w:r>
      <w:r w:rsidR="00C44D1F">
        <w:rPr>
          <w:rFonts w:ascii="yandex-sans" w:hAnsi="yandex-sans"/>
          <w:color w:val="000000"/>
          <w:sz w:val="22"/>
          <w:szCs w:val="22"/>
        </w:rPr>
        <w:t>4</w:t>
      </w:r>
      <w:r>
        <w:rPr>
          <w:rFonts w:ascii="yandex-sans" w:hAnsi="yandex-sans"/>
          <w:color w:val="000000"/>
          <w:sz w:val="22"/>
          <w:szCs w:val="22"/>
        </w:rPr>
        <w:t xml:space="preserve"> г</w:t>
      </w:r>
    </w:p>
    <w:p w:rsidR="00390E14" w:rsidRDefault="00390E14" w:rsidP="00390E14">
      <w:pPr>
        <w:pStyle w:val="western"/>
        <w:spacing w:before="0" w:beforeAutospacing="0" w:after="0" w:afterAutospacing="0"/>
        <w:jc w:val="both"/>
        <w:rPr>
          <w:rFonts w:ascii="yandex-sans" w:hAnsi="yandex-sans"/>
          <w:color w:val="000000"/>
          <w:sz w:val="23"/>
          <w:szCs w:val="23"/>
        </w:rPr>
      </w:pPr>
    </w:p>
    <w:p w:rsidR="00390E14" w:rsidRDefault="00390E14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16"/>
          <w:szCs w:val="16"/>
        </w:rPr>
        <w:t>Для обработки персональных данных, содержащихся в согласии в письменной форме субъекта на обработку его персональных данных, дополнительное согласие не требуется</w:t>
      </w:r>
    </w:p>
    <w:p w:rsidR="00390E14" w:rsidRDefault="00390E14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193ACE" w:rsidRDefault="00193ACE" w:rsidP="00390E14">
      <w:pPr>
        <w:pStyle w:val="western"/>
        <w:spacing w:before="0" w:beforeAutospacing="0" w:after="0" w:afterAutospacing="0"/>
        <w:ind w:left="-288"/>
        <w:jc w:val="both"/>
        <w:rPr>
          <w:rFonts w:ascii="yandex-sans" w:hAnsi="yandex-sans"/>
          <w:color w:val="000000"/>
          <w:sz w:val="23"/>
          <w:szCs w:val="23"/>
        </w:rPr>
      </w:pPr>
    </w:p>
    <w:p w:rsidR="00390E14" w:rsidRPr="00513D77" w:rsidRDefault="00390E14" w:rsidP="00390E14">
      <w:pPr>
        <w:spacing w:after="0"/>
        <w:jc w:val="center"/>
        <w:rPr>
          <w:rFonts w:ascii="Times New Roman" w:hAnsi="Times New Roman"/>
          <w:bCs/>
        </w:rPr>
      </w:pPr>
      <w:r w:rsidRPr="00513D77">
        <w:rPr>
          <w:rFonts w:ascii="Times New Roman" w:hAnsi="Times New Roman"/>
          <w:bCs/>
        </w:rPr>
        <w:lastRenderedPageBreak/>
        <w:t xml:space="preserve">ОПИСЬ документов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4935"/>
        <w:gridCol w:w="2092"/>
        <w:gridCol w:w="1886"/>
      </w:tblGrid>
      <w:tr w:rsidR="00390E14" w:rsidRPr="00513D77" w:rsidTr="00D418DD">
        <w:tc>
          <w:tcPr>
            <w:tcW w:w="658" w:type="dxa"/>
          </w:tcPr>
          <w:p w:rsidR="00390E14" w:rsidRPr="00513D77" w:rsidRDefault="00390E14" w:rsidP="00D418DD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513D77">
              <w:rPr>
                <w:rFonts w:ascii="Times New Roman" w:hAnsi="Times New Roman"/>
                <w:bCs/>
              </w:rPr>
              <w:t xml:space="preserve">№ </w:t>
            </w:r>
            <w:proofErr w:type="gramStart"/>
            <w:r w:rsidRPr="00513D77">
              <w:rPr>
                <w:rFonts w:ascii="Times New Roman" w:hAnsi="Times New Roman"/>
                <w:bCs/>
              </w:rPr>
              <w:t>п</w:t>
            </w:r>
            <w:proofErr w:type="gramEnd"/>
            <w:r w:rsidRPr="00513D77">
              <w:rPr>
                <w:rFonts w:ascii="Times New Roman" w:hAnsi="Times New Roman"/>
                <w:bCs/>
              </w:rPr>
              <w:t>/п</w:t>
            </w:r>
          </w:p>
        </w:tc>
        <w:tc>
          <w:tcPr>
            <w:tcW w:w="4935" w:type="dxa"/>
            <w:tcBorders>
              <w:righ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513D77">
              <w:rPr>
                <w:rFonts w:ascii="Times New Roman" w:hAnsi="Times New Roman"/>
                <w:bCs/>
              </w:rPr>
              <w:t>Наименование предоставляемого документа</w:t>
            </w: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513D77">
              <w:rPr>
                <w:rFonts w:ascii="Times New Roman" w:hAnsi="Times New Roman"/>
                <w:bCs/>
              </w:rPr>
              <w:t>Количество экземпляров</w:t>
            </w:r>
          </w:p>
        </w:tc>
        <w:tc>
          <w:tcPr>
            <w:tcW w:w="1886" w:type="dxa"/>
            <w:tcBorders>
              <w:lef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513D77">
              <w:rPr>
                <w:rFonts w:ascii="Times New Roman" w:hAnsi="Times New Roman"/>
                <w:bCs/>
              </w:rPr>
              <w:t>Количество листов</w:t>
            </w:r>
          </w:p>
        </w:tc>
      </w:tr>
      <w:tr w:rsidR="00390E14" w:rsidRPr="00513D77" w:rsidTr="00D418DD">
        <w:tc>
          <w:tcPr>
            <w:tcW w:w="658" w:type="dxa"/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35" w:type="dxa"/>
            <w:tcBorders>
              <w:righ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390E14" w:rsidRPr="00513D77" w:rsidTr="00D418DD">
        <w:tc>
          <w:tcPr>
            <w:tcW w:w="658" w:type="dxa"/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35" w:type="dxa"/>
            <w:tcBorders>
              <w:righ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390E14" w:rsidRPr="00513D77" w:rsidTr="00D418DD">
        <w:tc>
          <w:tcPr>
            <w:tcW w:w="658" w:type="dxa"/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35" w:type="dxa"/>
            <w:tcBorders>
              <w:righ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390E14" w:rsidRPr="00513D77" w:rsidTr="00D418DD">
        <w:tc>
          <w:tcPr>
            <w:tcW w:w="658" w:type="dxa"/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35" w:type="dxa"/>
            <w:tcBorders>
              <w:righ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86" w:type="dxa"/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390E14" w:rsidRPr="00513D77" w:rsidTr="00D418DD">
        <w:tc>
          <w:tcPr>
            <w:tcW w:w="658" w:type="dxa"/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35" w:type="dxa"/>
            <w:tcBorders>
              <w:righ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86" w:type="dxa"/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390E14" w:rsidRPr="00513D77" w:rsidTr="00D418DD">
        <w:tc>
          <w:tcPr>
            <w:tcW w:w="658" w:type="dxa"/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35" w:type="dxa"/>
            <w:tcBorders>
              <w:righ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86" w:type="dxa"/>
          </w:tcPr>
          <w:p w:rsidR="00390E14" w:rsidRPr="00513D77" w:rsidRDefault="00390E14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:rsidR="00390E14" w:rsidRPr="00513D77" w:rsidRDefault="00390E14" w:rsidP="00390E14">
      <w:pPr>
        <w:spacing w:after="0"/>
        <w:rPr>
          <w:rFonts w:ascii="Times New Roman" w:hAnsi="Times New Roman"/>
        </w:rPr>
      </w:pPr>
    </w:p>
    <w:p w:rsidR="00390E14" w:rsidRPr="00513D77" w:rsidRDefault="00390E14" w:rsidP="00390E14">
      <w:pPr>
        <w:spacing w:after="0" w:line="360" w:lineRule="auto"/>
        <w:rPr>
          <w:rFonts w:ascii="Times New Roman" w:hAnsi="Times New Roman"/>
        </w:rPr>
      </w:pPr>
      <w:r w:rsidRPr="00513D77">
        <w:rPr>
          <w:rFonts w:ascii="Times New Roman" w:hAnsi="Times New Roman"/>
        </w:rPr>
        <w:t>Претендент</w:t>
      </w:r>
    </w:p>
    <w:p w:rsidR="00390E14" w:rsidRDefault="00390E14" w:rsidP="00513D77">
      <w:pPr>
        <w:spacing w:line="360" w:lineRule="auto"/>
        <w:rPr>
          <w:rFonts w:ascii="Times New Roman" w:hAnsi="Times New Roman"/>
        </w:rPr>
      </w:pPr>
      <w:r w:rsidRPr="00513D77">
        <w:rPr>
          <w:rFonts w:ascii="Times New Roman" w:hAnsi="Times New Roman"/>
        </w:rPr>
        <w:t>Представитель организатора торгов</w:t>
      </w:r>
    </w:p>
    <w:p w:rsidR="00193ACE" w:rsidRPr="00513D77" w:rsidRDefault="00193ACE" w:rsidP="00513D77">
      <w:pPr>
        <w:spacing w:line="360" w:lineRule="auto"/>
        <w:rPr>
          <w:rFonts w:ascii="Times New Roman" w:hAnsi="Times New Roman"/>
        </w:rPr>
      </w:pPr>
    </w:p>
    <w:p w:rsidR="00193ACE" w:rsidRPr="00513D77" w:rsidRDefault="00193ACE" w:rsidP="00193ACE">
      <w:pPr>
        <w:spacing w:after="0"/>
        <w:jc w:val="center"/>
        <w:rPr>
          <w:rFonts w:ascii="Times New Roman" w:hAnsi="Times New Roman"/>
          <w:bCs/>
        </w:rPr>
      </w:pPr>
      <w:r w:rsidRPr="00513D77">
        <w:rPr>
          <w:rFonts w:ascii="Times New Roman" w:hAnsi="Times New Roman"/>
          <w:bCs/>
        </w:rPr>
        <w:t xml:space="preserve">ОПИСЬ документов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4935"/>
        <w:gridCol w:w="2092"/>
        <w:gridCol w:w="1886"/>
      </w:tblGrid>
      <w:tr w:rsidR="00193ACE" w:rsidRPr="00513D77" w:rsidTr="00D418DD">
        <w:tc>
          <w:tcPr>
            <w:tcW w:w="658" w:type="dxa"/>
          </w:tcPr>
          <w:p w:rsidR="00193ACE" w:rsidRPr="00513D77" w:rsidRDefault="00193ACE" w:rsidP="00D418DD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513D77">
              <w:rPr>
                <w:rFonts w:ascii="Times New Roman" w:hAnsi="Times New Roman"/>
                <w:bCs/>
              </w:rPr>
              <w:t xml:space="preserve">№ </w:t>
            </w:r>
            <w:proofErr w:type="gramStart"/>
            <w:r w:rsidRPr="00513D77">
              <w:rPr>
                <w:rFonts w:ascii="Times New Roman" w:hAnsi="Times New Roman"/>
                <w:bCs/>
              </w:rPr>
              <w:t>п</w:t>
            </w:r>
            <w:proofErr w:type="gramEnd"/>
            <w:r w:rsidRPr="00513D77">
              <w:rPr>
                <w:rFonts w:ascii="Times New Roman" w:hAnsi="Times New Roman"/>
                <w:bCs/>
              </w:rPr>
              <w:t>/п</w:t>
            </w:r>
          </w:p>
        </w:tc>
        <w:tc>
          <w:tcPr>
            <w:tcW w:w="4935" w:type="dxa"/>
            <w:tcBorders>
              <w:righ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513D77">
              <w:rPr>
                <w:rFonts w:ascii="Times New Roman" w:hAnsi="Times New Roman"/>
                <w:bCs/>
              </w:rPr>
              <w:t>Наименование предоставляемого документа</w:t>
            </w: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513D77">
              <w:rPr>
                <w:rFonts w:ascii="Times New Roman" w:hAnsi="Times New Roman"/>
                <w:bCs/>
              </w:rPr>
              <w:t>Количество экземпляров</w:t>
            </w:r>
          </w:p>
        </w:tc>
        <w:tc>
          <w:tcPr>
            <w:tcW w:w="1886" w:type="dxa"/>
            <w:tcBorders>
              <w:lef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513D77">
              <w:rPr>
                <w:rFonts w:ascii="Times New Roman" w:hAnsi="Times New Roman"/>
                <w:bCs/>
              </w:rPr>
              <w:t>Количество листов</w:t>
            </w:r>
          </w:p>
        </w:tc>
      </w:tr>
      <w:tr w:rsidR="00193ACE" w:rsidRPr="00513D77" w:rsidTr="00D418DD">
        <w:tc>
          <w:tcPr>
            <w:tcW w:w="658" w:type="dxa"/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35" w:type="dxa"/>
            <w:tcBorders>
              <w:righ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193ACE" w:rsidRPr="00513D77" w:rsidTr="00D418DD">
        <w:tc>
          <w:tcPr>
            <w:tcW w:w="658" w:type="dxa"/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35" w:type="dxa"/>
            <w:tcBorders>
              <w:righ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193ACE" w:rsidRPr="00513D77" w:rsidTr="00D418DD">
        <w:tc>
          <w:tcPr>
            <w:tcW w:w="658" w:type="dxa"/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35" w:type="dxa"/>
            <w:tcBorders>
              <w:righ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193ACE" w:rsidRPr="00513D77" w:rsidTr="00D418DD">
        <w:tc>
          <w:tcPr>
            <w:tcW w:w="658" w:type="dxa"/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35" w:type="dxa"/>
            <w:tcBorders>
              <w:righ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86" w:type="dxa"/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193ACE" w:rsidRPr="00513D77" w:rsidTr="00D418DD">
        <w:tc>
          <w:tcPr>
            <w:tcW w:w="658" w:type="dxa"/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35" w:type="dxa"/>
            <w:tcBorders>
              <w:righ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86" w:type="dxa"/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193ACE" w:rsidRPr="00513D77" w:rsidTr="00D418DD">
        <w:tc>
          <w:tcPr>
            <w:tcW w:w="658" w:type="dxa"/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935" w:type="dxa"/>
            <w:tcBorders>
              <w:righ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092" w:type="dxa"/>
            <w:tcBorders>
              <w:left w:val="single" w:sz="4" w:space="0" w:color="auto"/>
            </w:tcBorders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86" w:type="dxa"/>
          </w:tcPr>
          <w:p w:rsidR="00193ACE" w:rsidRPr="00513D77" w:rsidRDefault="00193ACE" w:rsidP="00D418DD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:rsidR="00193ACE" w:rsidRPr="00513D77" w:rsidRDefault="00193ACE" w:rsidP="00193ACE">
      <w:pPr>
        <w:spacing w:after="0"/>
        <w:rPr>
          <w:rFonts w:ascii="Times New Roman" w:hAnsi="Times New Roman"/>
        </w:rPr>
      </w:pPr>
    </w:p>
    <w:p w:rsidR="00193ACE" w:rsidRPr="00513D77" w:rsidRDefault="00193ACE" w:rsidP="00193ACE">
      <w:pPr>
        <w:spacing w:after="0" w:line="360" w:lineRule="auto"/>
        <w:rPr>
          <w:rFonts w:ascii="Times New Roman" w:hAnsi="Times New Roman"/>
        </w:rPr>
      </w:pPr>
      <w:r w:rsidRPr="00513D77">
        <w:rPr>
          <w:rFonts w:ascii="Times New Roman" w:hAnsi="Times New Roman"/>
        </w:rPr>
        <w:t>Претендент</w:t>
      </w:r>
    </w:p>
    <w:p w:rsidR="00193ACE" w:rsidRPr="00513D77" w:rsidRDefault="00193ACE" w:rsidP="00193ACE">
      <w:pPr>
        <w:spacing w:line="360" w:lineRule="auto"/>
        <w:rPr>
          <w:rFonts w:ascii="Times New Roman" w:hAnsi="Times New Roman"/>
        </w:rPr>
      </w:pPr>
      <w:r w:rsidRPr="00513D77">
        <w:rPr>
          <w:rFonts w:ascii="Times New Roman" w:hAnsi="Times New Roman"/>
        </w:rPr>
        <w:t>Представитель организатора торгов</w:t>
      </w:r>
    </w:p>
    <w:p w:rsidR="00233C0D" w:rsidRDefault="00233C0D" w:rsidP="00A4038F">
      <w:pPr>
        <w:jc w:val="center"/>
      </w:pPr>
    </w:p>
    <w:sectPr w:rsidR="00233C0D" w:rsidSect="00A40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5462E"/>
    <w:multiLevelType w:val="multilevel"/>
    <w:tmpl w:val="288E4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701C2C"/>
    <w:multiLevelType w:val="multilevel"/>
    <w:tmpl w:val="166ED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A6A32"/>
    <w:rsid w:val="000039B5"/>
    <w:rsid w:val="00012175"/>
    <w:rsid w:val="000131AC"/>
    <w:rsid w:val="00023DE1"/>
    <w:rsid w:val="000307E0"/>
    <w:rsid w:val="00043C55"/>
    <w:rsid w:val="0004789D"/>
    <w:rsid w:val="0006795C"/>
    <w:rsid w:val="00070CF4"/>
    <w:rsid w:val="00091D4A"/>
    <w:rsid w:val="000A1845"/>
    <w:rsid w:val="000A5C0E"/>
    <w:rsid w:val="000B3DD7"/>
    <w:rsid w:val="000C42C2"/>
    <w:rsid w:val="000C57C7"/>
    <w:rsid w:val="000D012D"/>
    <w:rsid w:val="000F0B49"/>
    <w:rsid w:val="0012740C"/>
    <w:rsid w:val="0014193D"/>
    <w:rsid w:val="00165E93"/>
    <w:rsid w:val="00182836"/>
    <w:rsid w:val="00184571"/>
    <w:rsid w:val="001914F0"/>
    <w:rsid w:val="00193ACE"/>
    <w:rsid w:val="00195D73"/>
    <w:rsid w:val="001A2F9E"/>
    <w:rsid w:val="001A3CE4"/>
    <w:rsid w:val="001A43EA"/>
    <w:rsid w:val="001A5C65"/>
    <w:rsid w:val="001B2086"/>
    <w:rsid w:val="001B753E"/>
    <w:rsid w:val="001C62B1"/>
    <w:rsid w:val="001C7388"/>
    <w:rsid w:val="001D3986"/>
    <w:rsid w:val="001D56C5"/>
    <w:rsid w:val="001D6BDF"/>
    <w:rsid w:val="001E29AA"/>
    <w:rsid w:val="001E64AF"/>
    <w:rsid w:val="001E6932"/>
    <w:rsid w:val="001F2F5E"/>
    <w:rsid w:val="002064A4"/>
    <w:rsid w:val="0021420C"/>
    <w:rsid w:val="00224CC8"/>
    <w:rsid w:val="0023021F"/>
    <w:rsid w:val="00233C0D"/>
    <w:rsid w:val="00254E08"/>
    <w:rsid w:val="00274093"/>
    <w:rsid w:val="00283506"/>
    <w:rsid w:val="002841C3"/>
    <w:rsid w:val="0029043E"/>
    <w:rsid w:val="002A1238"/>
    <w:rsid w:val="002B63E9"/>
    <w:rsid w:val="002B7EE1"/>
    <w:rsid w:val="002C181C"/>
    <w:rsid w:val="002C6CE0"/>
    <w:rsid w:val="002D0A00"/>
    <w:rsid w:val="002D183E"/>
    <w:rsid w:val="002D2260"/>
    <w:rsid w:val="002E286A"/>
    <w:rsid w:val="002E5879"/>
    <w:rsid w:val="002F7E0E"/>
    <w:rsid w:val="0031722B"/>
    <w:rsid w:val="0032288D"/>
    <w:rsid w:val="0033442E"/>
    <w:rsid w:val="00335BB3"/>
    <w:rsid w:val="0033719E"/>
    <w:rsid w:val="00343B23"/>
    <w:rsid w:val="00344561"/>
    <w:rsid w:val="0034553D"/>
    <w:rsid w:val="003467F8"/>
    <w:rsid w:val="00346C4E"/>
    <w:rsid w:val="00354262"/>
    <w:rsid w:val="00357419"/>
    <w:rsid w:val="00357644"/>
    <w:rsid w:val="0035769D"/>
    <w:rsid w:val="00362444"/>
    <w:rsid w:val="0036521F"/>
    <w:rsid w:val="00373AF3"/>
    <w:rsid w:val="0037631C"/>
    <w:rsid w:val="00390E14"/>
    <w:rsid w:val="003A49DF"/>
    <w:rsid w:val="003B04F4"/>
    <w:rsid w:val="003B2B73"/>
    <w:rsid w:val="003B619A"/>
    <w:rsid w:val="003C56A4"/>
    <w:rsid w:val="003C7858"/>
    <w:rsid w:val="003D7FB0"/>
    <w:rsid w:val="003E4657"/>
    <w:rsid w:val="003E6544"/>
    <w:rsid w:val="003F170B"/>
    <w:rsid w:val="003F23C8"/>
    <w:rsid w:val="00412936"/>
    <w:rsid w:val="004150D4"/>
    <w:rsid w:val="00417171"/>
    <w:rsid w:val="00427467"/>
    <w:rsid w:val="00430B38"/>
    <w:rsid w:val="00433A8F"/>
    <w:rsid w:val="004504BD"/>
    <w:rsid w:val="00453592"/>
    <w:rsid w:val="004770CC"/>
    <w:rsid w:val="00480135"/>
    <w:rsid w:val="00482265"/>
    <w:rsid w:val="004930F4"/>
    <w:rsid w:val="004A006D"/>
    <w:rsid w:val="004B45BE"/>
    <w:rsid w:val="004C3D1C"/>
    <w:rsid w:val="004D4516"/>
    <w:rsid w:val="004D4716"/>
    <w:rsid w:val="004D6C12"/>
    <w:rsid w:val="004E5BB4"/>
    <w:rsid w:val="004F155B"/>
    <w:rsid w:val="004F1D78"/>
    <w:rsid w:val="004F27A3"/>
    <w:rsid w:val="004F7073"/>
    <w:rsid w:val="004F7B12"/>
    <w:rsid w:val="005025AE"/>
    <w:rsid w:val="00503723"/>
    <w:rsid w:val="0051211B"/>
    <w:rsid w:val="0051330C"/>
    <w:rsid w:val="00513D77"/>
    <w:rsid w:val="005362B3"/>
    <w:rsid w:val="00542605"/>
    <w:rsid w:val="0054392B"/>
    <w:rsid w:val="005565B2"/>
    <w:rsid w:val="00567BA0"/>
    <w:rsid w:val="005952B7"/>
    <w:rsid w:val="005A7F21"/>
    <w:rsid w:val="005E04EB"/>
    <w:rsid w:val="005E3E91"/>
    <w:rsid w:val="005F61CC"/>
    <w:rsid w:val="00606C87"/>
    <w:rsid w:val="00625FA1"/>
    <w:rsid w:val="0062651D"/>
    <w:rsid w:val="006323F8"/>
    <w:rsid w:val="0063604D"/>
    <w:rsid w:val="0064175C"/>
    <w:rsid w:val="00645AE7"/>
    <w:rsid w:val="006479CB"/>
    <w:rsid w:val="00653939"/>
    <w:rsid w:val="00653FF7"/>
    <w:rsid w:val="00656F7C"/>
    <w:rsid w:val="00660EAE"/>
    <w:rsid w:val="00662C81"/>
    <w:rsid w:val="00667A29"/>
    <w:rsid w:val="00670FCF"/>
    <w:rsid w:val="006771A8"/>
    <w:rsid w:val="00687484"/>
    <w:rsid w:val="00696282"/>
    <w:rsid w:val="006A20CE"/>
    <w:rsid w:val="006A7107"/>
    <w:rsid w:val="006B690F"/>
    <w:rsid w:val="006B7108"/>
    <w:rsid w:val="006D188C"/>
    <w:rsid w:val="006E5209"/>
    <w:rsid w:val="00711141"/>
    <w:rsid w:val="00720B24"/>
    <w:rsid w:val="00722355"/>
    <w:rsid w:val="007237DD"/>
    <w:rsid w:val="00730DCA"/>
    <w:rsid w:val="007361FD"/>
    <w:rsid w:val="007449E9"/>
    <w:rsid w:val="00745656"/>
    <w:rsid w:val="00745B86"/>
    <w:rsid w:val="007477FE"/>
    <w:rsid w:val="00750056"/>
    <w:rsid w:val="00753A93"/>
    <w:rsid w:val="00761165"/>
    <w:rsid w:val="007625A8"/>
    <w:rsid w:val="0077654E"/>
    <w:rsid w:val="00787DAE"/>
    <w:rsid w:val="00792C6D"/>
    <w:rsid w:val="007A2B6F"/>
    <w:rsid w:val="007C2738"/>
    <w:rsid w:val="007C30FC"/>
    <w:rsid w:val="007C6E22"/>
    <w:rsid w:val="007D341C"/>
    <w:rsid w:val="007D4751"/>
    <w:rsid w:val="007D59CC"/>
    <w:rsid w:val="007D5F14"/>
    <w:rsid w:val="007D669C"/>
    <w:rsid w:val="007E4B66"/>
    <w:rsid w:val="007E4E68"/>
    <w:rsid w:val="007F0913"/>
    <w:rsid w:val="007F1CC8"/>
    <w:rsid w:val="007F3BD9"/>
    <w:rsid w:val="007F4802"/>
    <w:rsid w:val="00801F1F"/>
    <w:rsid w:val="00803C39"/>
    <w:rsid w:val="0080636E"/>
    <w:rsid w:val="00814BCA"/>
    <w:rsid w:val="00821805"/>
    <w:rsid w:val="008262E1"/>
    <w:rsid w:val="008303E4"/>
    <w:rsid w:val="00831A87"/>
    <w:rsid w:val="008360F8"/>
    <w:rsid w:val="00842213"/>
    <w:rsid w:val="008505CB"/>
    <w:rsid w:val="00854A4F"/>
    <w:rsid w:val="00860909"/>
    <w:rsid w:val="00865289"/>
    <w:rsid w:val="0086731F"/>
    <w:rsid w:val="00872B86"/>
    <w:rsid w:val="0087350E"/>
    <w:rsid w:val="008765C7"/>
    <w:rsid w:val="00877A6C"/>
    <w:rsid w:val="00887C70"/>
    <w:rsid w:val="0089132F"/>
    <w:rsid w:val="00895892"/>
    <w:rsid w:val="00896D46"/>
    <w:rsid w:val="008A57B5"/>
    <w:rsid w:val="008A5870"/>
    <w:rsid w:val="008B122C"/>
    <w:rsid w:val="008B52E7"/>
    <w:rsid w:val="008B53C3"/>
    <w:rsid w:val="008D5776"/>
    <w:rsid w:val="008D66CC"/>
    <w:rsid w:val="008E2BCA"/>
    <w:rsid w:val="008E4292"/>
    <w:rsid w:val="00907B60"/>
    <w:rsid w:val="00917122"/>
    <w:rsid w:val="009201E0"/>
    <w:rsid w:val="009206B8"/>
    <w:rsid w:val="00931FA1"/>
    <w:rsid w:val="00941299"/>
    <w:rsid w:val="00944F96"/>
    <w:rsid w:val="00946050"/>
    <w:rsid w:val="00946ED7"/>
    <w:rsid w:val="00950D18"/>
    <w:rsid w:val="00960547"/>
    <w:rsid w:val="009649B1"/>
    <w:rsid w:val="00964BD4"/>
    <w:rsid w:val="009B05F6"/>
    <w:rsid w:val="009B57D1"/>
    <w:rsid w:val="009C1974"/>
    <w:rsid w:val="009D4AAA"/>
    <w:rsid w:val="009D54D5"/>
    <w:rsid w:val="009F6854"/>
    <w:rsid w:val="009F76FC"/>
    <w:rsid w:val="00A05407"/>
    <w:rsid w:val="00A11EDF"/>
    <w:rsid w:val="00A12BEF"/>
    <w:rsid w:val="00A13299"/>
    <w:rsid w:val="00A23A20"/>
    <w:rsid w:val="00A26816"/>
    <w:rsid w:val="00A4038F"/>
    <w:rsid w:val="00A52307"/>
    <w:rsid w:val="00A52E44"/>
    <w:rsid w:val="00A578F7"/>
    <w:rsid w:val="00A640B8"/>
    <w:rsid w:val="00A6633F"/>
    <w:rsid w:val="00A711AD"/>
    <w:rsid w:val="00A74CC9"/>
    <w:rsid w:val="00A835A2"/>
    <w:rsid w:val="00A93623"/>
    <w:rsid w:val="00AA0C79"/>
    <w:rsid w:val="00AA317C"/>
    <w:rsid w:val="00AA5CEE"/>
    <w:rsid w:val="00AC08E5"/>
    <w:rsid w:val="00AC1AE9"/>
    <w:rsid w:val="00AC3248"/>
    <w:rsid w:val="00AC613E"/>
    <w:rsid w:val="00AD154D"/>
    <w:rsid w:val="00AD4593"/>
    <w:rsid w:val="00AD46AC"/>
    <w:rsid w:val="00AD739E"/>
    <w:rsid w:val="00AF0549"/>
    <w:rsid w:val="00AF617C"/>
    <w:rsid w:val="00B10383"/>
    <w:rsid w:val="00B172C6"/>
    <w:rsid w:val="00B17519"/>
    <w:rsid w:val="00B37DE2"/>
    <w:rsid w:val="00B416F3"/>
    <w:rsid w:val="00B41DEC"/>
    <w:rsid w:val="00B6052B"/>
    <w:rsid w:val="00B61A48"/>
    <w:rsid w:val="00B61ADC"/>
    <w:rsid w:val="00B6749C"/>
    <w:rsid w:val="00B84940"/>
    <w:rsid w:val="00B9034B"/>
    <w:rsid w:val="00BB4632"/>
    <w:rsid w:val="00BB5718"/>
    <w:rsid w:val="00BB59BE"/>
    <w:rsid w:val="00BB7A63"/>
    <w:rsid w:val="00BD23E9"/>
    <w:rsid w:val="00BD6A02"/>
    <w:rsid w:val="00BD7E7F"/>
    <w:rsid w:val="00BE0381"/>
    <w:rsid w:val="00BE5273"/>
    <w:rsid w:val="00C30505"/>
    <w:rsid w:val="00C35727"/>
    <w:rsid w:val="00C410AE"/>
    <w:rsid w:val="00C43DB4"/>
    <w:rsid w:val="00C44D1F"/>
    <w:rsid w:val="00C45F5B"/>
    <w:rsid w:val="00C53CCC"/>
    <w:rsid w:val="00C84924"/>
    <w:rsid w:val="00C93104"/>
    <w:rsid w:val="00C94227"/>
    <w:rsid w:val="00C9541F"/>
    <w:rsid w:val="00CA6A32"/>
    <w:rsid w:val="00CA6E38"/>
    <w:rsid w:val="00CB283B"/>
    <w:rsid w:val="00CB481F"/>
    <w:rsid w:val="00CB64E3"/>
    <w:rsid w:val="00CC45DA"/>
    <w:rsid w:val="00CD2383"/>
    <w:rsid w:val="00CE72AB"/>
    <w:rsid w:val="00D0394A"/>
    <w:rsid w:val="00D04FB3"/>
    <w:rsid w:val="00D06ADA"/>
    <w:rsid w:val="00D164B7"/>
    <w:rsid w:val="00D2319D"/>
    <w:rsid w:val="00D24833"/>
    <w:rsid w:val="00D27360"/>
    <w:rsid w:val="00D2738F"/>
    <w:rsid w:val="00D346BB"/>
    <w:rsid w:val="00D418DD"/>
    <w:rsid w:val="00D47DF1"/>
    <w:rsid w:val="00D520F4"/>
    <w:rsid w:val="00D53B50"/>
    <w:rsid w:val="00D64C4C"/>
    <w:rsid w:val="00D677BC"/>
    <w:rsid w:val="00D76CB2"/>
    <w:rsid w:val="00D80EE7"/>
    <w:rsid w:val="00D81128"/>
    <w:rsid w:val="00D85F5E"/>
    <w:rsid w:val="00D92A0D"/>
    <w:rsid w:val="00DA08F8"/>
    <w:rsid w:val="00DA7E8F"/>
    <w:rsid w:val="00DB17EC"/>
    <w:rsid w:val="00DB2E5B"/>
    <w:rsid w:val="00DB4CA4"/>
    <w:rsid w:val="00DC53CA"/>
    <w:rsid w:val="00DD1894"/>
    <w:rsid w:val="00DE650F"/>
    <w:rsid w:val="00DF0B84"/>
    <w:rsid w:val="00E011C4"/>
    <w:rsid w:val="00E04FC6"/>
    <w:rsid w:val="00E07B30"/>
    <w:rsid w:val="00E07C6F"/>
    <w:rsid w:val="00E14334"/>
    <w:rsid w:val="00E1524C"/>
    <w:rsid w:val="00E317B4"/>
    <w:rsid w:val="00E32D80"/>
    <w:rsid w:val="00E33426"/>
    <w:rsid w:val="00E343D8"/>
    <w:rsid w:val="00E41789"/>
    <w:rsid w:val="00E4375C"/>
    <w:rsid w:val="00E52F55"/>
    <w:rsid w:val="00E542D6"/>
    <w:rsid w:val="00E546B9"/>
    <w:rsid w:val="00E5496C"/>
    <w:rsid w:val="00E63DD5"/>
    <w:rsid w:val="00E72CB4"/>
    <w:rsid w:val="00E82EC4"/>
    <w:rsid w:val="00E85124"/>
    <w:rsid w:val="00E97C8B"/>
    <w:rsid w:val="00EA1671"/>
    <w:rsid w:val="00EB2126"/>
    <w:rsid w:val="00EB27B0"/>
    <w:rsid w:val="00EB4ADB"/>
    <w:rsid w:val="00EC6B0E"/>
    <w:rsid w:val="00ED7909"/>
    <w:rsid w:val="00EE3B4C"/>
    <w:rsid w:val="00EE5052"/>
    <w:rsid w:val="00EF3084"/>
    <w:rsid w:val="00EF3FA4"/>
    <w:rsid w:val="00EF69B2"/>
    <w:rsid w:val="00EF76D7"/>
    <w:rsid w:val="00F055C1"/>
    <w:rsid w:val="00F10BB7"/>
    <w:rsid w:val="00F10F76"/>
    <w:rsid w:val="00F160AE"/>
    <w:rsid w:val="00F20E30"/>
    <w:rsid w:val="00F218B4"/>
    <w:rsid w:val="00F245A3"/>
    <w:rsid w:val="00F306C5"/>
    <w:rsid w:val="00F30AC6"/>
    <w:rsid w:val="00F4046C"/>
    <w:rsid w:val="00F462D4"/>
    <w:rsid w:val="00F57A22"/>
    <w:rsid w:val="00F765F1"/>
    <w:rsid w:val="00F84E63"/>
    <w:rsid w:val="00F91DF9"/>
    <w:rsid w:val="00F92AF4"/>
    <w:rsid w:val="00F92F48"/>
    <w:rsid w:val="00F954C5"/>
    <w:rsid w:val="00FB4071"/>
    <w:rsid w:val="00FB4B32"/>
    <w:rsid w:val="00FB6B30"/>
    <w:rsid w:val="00FC7F96"/>
    <w:rsid w:val="00FD0874"/>
    <w:rsid w:val="00FD1633"/>
    <w:rsid w:val="00FD1ACD"/>
    <w:rsid w:val="00FD382D"/>
    <w:rsid w:val="00FD57D4"/>
    <w:rsid w:val="00FD5942"/>
    <w:rsid w:val="00FF3C86"/>
    <w:rsid w:val="00FF4967"/>
    <w:rsid w:val="00FF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505"/>
    <w:pPr>
      <w:spacing w:after="13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765C7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A6A32"/>
    <w:rPr>
      <w:rFonts w:cs="Times New Roman"/>
      <w:color w:val="0000FF"/>
      <w:u w:val="single"/>
    </w:rPr>
  </w:style>
  <w:style w:type="table" w:styleId="a4">
    <w:name w:val="Table Grid"/>
    <w:basedOn w:val="a1"/>
    <w:uiPriority w:val="59"/>
    <w:rsid w:val="00CA6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25FA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5F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rsid w:val="00390E14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765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4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informatcionnie_byulleteni/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27452898.17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9C196-803B-4BAC-8D57-D4F7F28E3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1274</TotalTime>
  <Pages>11</Pages>
  <Words>2765</Words>
  <Characters>15764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Бузулука</Company>
  <LinksUpToDate>false</LinksUpToDate>
  <CharactersWithSpaces>18493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</dc:creator>
  <cp:lastModifiedBy>Наталья О. Башкатова</cp:lastModifiedBy>
  <cp:revision>279</cp:revision>
  <cp:lastPrinted>2023-08-09T05:22:00Z</cp:lastPrinted>
  <dcterms:created xsi:type="dcterms:W3CDTF">2021-01-21T04:32:00Z</dcterms:created>
  <dcterms:modified xsi:type="dcterms:W3CDTF">2024-03-04T05:27:00Z</dcterms:modified>
</cp:coreProperties>
</file>