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8FE" w:rsidRPr="00CA4EEE" w:rsidRDefault="00705D2C">
      <w:pPr>
        <w:rPr>
          <w:rFonts w:ascii="Times New Roman" w:hAnsi="Times New Roman" w:cs="Times New Roman"/>
          <w:sz w:val="28"/>
          <w:szCs w:val="28"/>
        </w:rPr>
      </w:pPr>
      <w:r w:rsidRPr="00CA4EEE">
        <w:rPr>
          <w:rFonts w:ascii="Times New Roman" w:hAnsi="Times New Roman" w:cs="Times New Roman"/>
          <w:sz w:val="28"/>
          <w:szCs w:val="28"/>
        </w:rPr>
        <w:t xml:space="preserve">Потребителю на заметку: новые правила </w:t>
      </w:r>
      <w:r w:rsidR="00CA4EEE" w:rsidRPr="00CA4EEE">
        <w:rPr>
          <w:rFonts w:ascii="Times New Roman" w:hAnsi="Times New Roman" w:cs="Times New Roman"/>
          <w:sz w:val="28"/>
          <w:szCs w:val="28"/>
        </w:rPr>
        <w:t>по изменению и расторжению договора о реализации туристского продукта</w:t>
      </w:r>
      <w:r w:rsidR="00CA4EEE">
        <w:rPr>
          <w:rFonts w:ascii="Times New Roman" w:hAnsi="Times New Roman" w:cs="Times New Roman"/>
          <w:sz w:val="28"/>
          <w:szCs w:val="28"/>
        </w:rPr>
        <w:t>.</w:t>
      </w:r>
    </w:p>
    <w:p w:rsidR="00CA4EEE" w:rsidRPr="00CA4EEE" w:rsidRDefault="00705D2C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A4EEE"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 w:rsidR="00D06EAE" w:rsidRPr="00CA4EEE">
        <w:rPr>
          <w:rFonts w:ascii="Times New Roman" w:hAnsi="Times New Roman" w:cs="Times New Roman"/>
          <w:sz w:val="26"/>
          <w:szCs w:val="26"/>
        </w:rPr>
        <w:t xml:space="preserve"> РФ от 20.07.2020 №1730 «Об утверждении Положения об особенностях на 2020</w:t>
      </w:r>
      <w:r w:rsidR="00CA4EEE">
        <w:rPr>
          <w:rFonts w:ascii="Times New Roman" w:hAnsi="Times New Roman" w:cs="Times New Roman"/>
          <w:sz w:val="26"/>
          <w:szCs w:val="26"/>
        </w:rPr>
        <w:t xml:space="preserve"> </w:t>
      </w:r>
      <w:r w:rsidR="00D06EAE" w:rsidRPr="00CA4EEE">
        <w:rPr>
          <w:rFonts w:ascii="Times New Roman" w:hAnsi="Times New Roman" w:cs="Times New Roman"/>
          <w:sz w:val="26"/>
          <w:szCs w:val="26"/>
        </w:rPr>
        <w:t xml:space="preserve">и 2021 годы исполнения и расторжения договора о реализации туристского продукта, заключенного по 31 марта 2020 года включительно, туроператором, осуществляющим деятельность в сфере внутреннего туризма, и(или) въездного туризма, и (или) выездного туризма, либо </w:t>
      </w:r>
      <w:proofErr w:type="spellStart"/>
      <w:r w:rsidR="00D06EAE" w:rsidRPr="00CA4EEE">
        <w:rPr>
          <w:rFonts w:ascii="Times New Roman" w:hAnsi="Times New Roman" w:cs="Times New Roman"/>
          <w:sz w:val="26"/>
          <w:szCs w:val="26"/>
        </w:rPr>
        <w:t>турагентом</w:t>
      </w:r>
      <w:proofErr w:type="spellEnd"/>
      <w:r w:rsidR="00D06EAE" w:rsidRPr="00CA4EEE">
        <w:rPr>
          <w:rFonts w:ascii="Times New Roman" w:hAnsi="Times New Roman" w:cs="Times New Roman"/>
          <w:sz w:val="26"/>
          <w:szCs w:val="26"/>
        </w:rPr>
        <w:t xml:space="preserve">, реализующим туристский продукт, сформированный таким туроператором, включая основания, порядок, сроки и условия возврата туристам и (или) иным заказчикам туристского продукта уплаченных ими за туристский продукт денежных сумм или предоставления в иные сроки равнозначного туристского продукта, в том числе при наличии обстоятельств, </w:t>
      </w:r>
      <w:r w:rsidR="00CA4EEE" w:rsidRPr="00CA4EEE">
        <w:rPr>
          <w:rFonts w:ascii="Times New Roman" w:hAnsi="Times New Roman" w:cs="Times New Roman"/>
          <w:sz w:val="26"/>
          <w:szCs w:val="26"/>
        </w:rPr>
        <w:t>указанных</w:t>
      </w:r>
      <w:r w:rsidR="00D06EAE" w:rsidRPr="00CA4EEE">
        <w:rPr>
          <w:rFonts w:ascii="Times New Roman" w:hAnsi="Times New Roman" w:cs="Times New Roman"/>
          <w:sz w:val="26"/>
          <w:szCs w:val="26"/>
        </w:rPr>
        <w:t xml:space="preserve"> в части третьей статьи 14 Федерального закона «Об основах туристской деятельности в РФ» на 2020-2021 годы установлены особенности </w:t>
      </w:r>
      <w:r w:rsidR="00CA4EEE" w:rsidRPr="00CA4EEE">
        <w:rPr>
          <w:rFonts w:ascii="Times New Roman" w:hAnsi="Times New Roman" w:cs="Times New Roman"/>
          <w:sz w:val="26"/>
          <w:szCs w:val="26"/>
        </w:rPr>
        <w:t>исполнения</w:t>
      </w:r>
      <w:r w:rsidR="00D06EAE" w:rsidRPr="00CA4EEE">
        <w:rPr>
          <w:rFonts w:ascii="Times New Roman" w:hAnsi="Times New Roman" w:cs="Times New Roman"/>
          <w:sz w:val="26"/>
          <w:szCs w:val="26"/>
        </w:rPr>
        <w:t xml:space="preserve"> и расторжения </w:t>
      </w:r>
      <w:r w:rsidR="00CA4EEE" w:rsidRPr="00CA4EEE">
        <w:rPr>
          <w:rFonts w:ascii="Times New Roman" w:hAnsi="Times New Roman" w:cs="Times New Roman"/>
          <w:sz w:val="26"/>
          <w:szCs w:val="26"/>
        </w:rPr>
        <w:t>договора</w:t>
      </w:r>
      <w:r w:rsidR="00D06EAE" w:rsidRPr="00CA4EEE">
        <w:rPr>
          <w:rFonts w:ascii="Times New Roman" w:hAnsi="Times New Roman" w:cs="Times New Roman"/>
          <w:sz w:val="26"/>
          <w:szCs w:val="26"/>
        </w:rPr>
        <w:t xml:space="preserve"> о реализации турпродукта, заключенного по 31 марта 2020 года. </w:t>
      </w:r>
    </w:p>
    <w:p w:rsidR="00CA4EEE" w:rsidRPr="00CA4EEE" w:rsidRDefault="00D06EAE">
      <w:pPr>
        <w:rPr>
          <w:rFonts w:ascii="Times New Roman" w:hAnsi="Times New Roman" w:cs="Times New Roman"/>
          <w:sz w:val="26"/>
          <w:szCs w:val="26"/>
        </w:rPr>
      </w:pPr>
      <w:r w:rsidRPr="00CA4EEE">
        <w:rPr>
          <w:rFonts w:ascii="Times New Roman" w:hAnsi="Times New Roman" w:cs="Times New Roman"/>
          <w:sz w:val="26"/>
          <w:szCs w:val="26"/>
        </w:rPr>
        <w:t xml:space="preserve">В </w:t>
      </w:r>
      <w:r w:rsidR="00CA4EEE" w:rsidRPr="00CA4EEE">
        <w:rPr>
          <w:rFonts w:ascii="Times New Roman" w:hAnsi="Times New Roman" w:cs="Times New Roman"/>
          <w:sz w:val="26"/>
          <w:szCs w:val="26"/>
        </w:rPr>
        <w:t>соответствии</w:t>
      </w:r>
      <w:r w:rsidRPr="00CA4EEE">
        <w:rPr>
          <w:rFonts w:ascii="Times New Roman" w:hAnsi="Times New Roman" w:cs="Times New Roman"/>
          <w:sz w:val="26"/>
          <w:szCs w:val="26"/>
        </w:rPr>
        <w:t xml:space="preserve"> с указанным </w:t>
      </w:r>
      <w:r w:rsidR="00CA4EEE" w:rsidRPr="00CA4EEE">
        <w:rPr>
          <w:rFonts w:ascii="Times New Roman" w:hAnsi="Times New Roman" w:cs="Times New Roman"/>
          <w:sz w:val="26"/>
          <w:szCs w:val="26"/>
        </w:rPr>
        <w:t>постановлением</w:t>
      </w:r>
      <w:r w:rsidRPr="00CA4EEE">
        <w:rPr>
          <w:rFonts w:ascii="Times New Roman" w:hAnsi="Times New Roman" w:cs="Times New Roman"/>
          <w:sz w:val="26"/>
          <w:szCs w:val="26"/>
        </w:rPr>
        <w:t xml:space="preserve"> в 2020 и 2021 годах </w:t>
      </w:r>
      <w:r w:rsidR="00CA4EEE" w:rsidRPr="00CA4EEE">
        <w:rPr>
          <w:rFonts w:ascii="Times New Roman" w:hAnsi="Times New Roman" w:cs="Times New Roman"/>
          <w:sz w:val="26"/>
          <w:szCs w:val="26"/>
        </w:rPr>
        <w:t>туроператор в отношении заказчика обеспечивает</w:t>
      </w:r>
      <w:r w:rsidRPr="00CA4EEE">
        <w:rPr>
          <w:rFonts w:ascii="Times New Roman" w:hAnsi="Times New Roman" w:cs="Times New Roman"/>
          <w:sz w:val="26"/>
          <w:szCs w:val="26"/>
        </w:rPr>
        <w:t xml:space="preserve"> предоставление туристского продукта, предусмотренного договором (равнозначного туристского продукта) в сроки, определяемые в дополнительном </w:t>
      </w:r>
      <w:r w:rsidR="00CA4EEE" w:rsidRPr="00CA4EEE">
        <w:rPr>
          <w:rFonts w:ascii="Times New Roman" w:hAnsi="Times New Roman" w:cs="Times New Roman"/>
          <w:sz w:val="26"/>
          <w:szCs w:val="26"/>
        </w:rPr>
        <w:t>соглашении</w:t>
      </w:r>
      <w:r w:rsidRPr="00CA4EEE">
        <w:rPr>
          <w:rFonts w:ascii="Times New Roman" w:hAnsi="Times New Roman" w:cs="Times New Roman"/>
          <w:sz w:val="26"/>
          <w:szCs w:val="26"/>
        </w:rPr>
        <w:t xml:space="preserve">, но не </w:t>
      </w:r>
      <w:r w:rsidR="00CA4EEE" w:rsidRPr="00CA4EEE">
        <w:rPr>
          <w:rFonts w:ascii="Times New Roman" w:hAnsi="Times New Roman" w:cs="Times New Roman"/>
          <w:sz w:val="26"/>
          <w:szCs w:val="26"/>
        </w:rPr>
        <w:t>позднее</w:t>
      </w:r>
      <w:r w:rsidRPr="00CA4EEE">
        <w:rPr>
          <w:rFonts w:ascii="Times New Roman" w:hAnsi="Times New Roman" w:cs="Times New Roman"/>
          <w:sz w:val="26"/>
          <w:szCs w:val="26"/>
        </w:rPr>
        <w:t xml:space="preserve"> 31 декабря 2021 года, либо расторгает договор по </w:t>
      </w:r>
      <w:r w:rsidR="00CA4EEE" w:rsidRPr="00CA4EEE">
        <w:rPr>
          <w:rFonts w:ascii="Times New Roman" w:hAnsi="Times New Roman" w:cs="Times New Roman"/>
          <w:sz w:val="26"/>
          <w:szCs w:val="26"/>
        </w:rPr>
        <w:t>требованию</w:t>
      </w:r>
      <w:r w:rsidRPr="00CA4EEE">
        <w:rPr>
          <w:rFonts w:ascii="Times New Roman" w:hAnsi="Times New Roman" w:cs="Times New Roman"/>
          <w:sz w:val="26"/>
          <w:szCs w:val="26"/>
        </w:rPr>
        <w:t xml:space="preserve"> </w:t>
      </w:r>
      <w:r w:rsidR="00CA4EEE" w:rsidRPr="00CA4EEE">
        <w:rPr>
          <w:rFonts w:ascii="Times New Roman" w:hAnsi="Times New Roman" w:cs="Times New Roman"/>
          <w:sz w:val="26"/>
          <w:szCs w:val="26"/>
        </w:rPr>
        <w:t>з</w:t>
      </w:r>
      <w:r w:rsidRPr="00CA4EEE">
        <w:rPr>
          <w:rFonts w:ascii="Times New Roman" w:hAnsi="Times New Roman" w:cs="Times New Roman"/>
          <w:sz w:val="26"/>
          <w:szCs w:val="26"/>
        </w:rPr>
        <w:t xml:space="preserve">аказчика и возвращает заказчику уплаченные им денежные суммы не позднее 31 декабря 2021 года, за исключением </w:t>
      </w:r>
      <w:r w:rsidR="00CA4EEE" w:rsidRPr="00CA4EEE">
        <w:rPr>
          <w:rFonts w:ascii="Times New Roman" w:hAnsi="Times New Roman" w:cs="Times New Roman"/>
          <w:sz w:val="26"/>
          <w:szCs w:val="26"/>
        </w:rPr>
        <w:t>установленных</w:t>
      </w:r>
      <w:r w:rsidRPr="00CA4EEE">
        <w:rPr>
          <w:rFonts w:ascii="Times New Roman" w:hAnsi="Times New Roman" w:cs="Times New Roman"/>
          <w:sz w:val="26"/>
          <w:szCs w:val="26"/>
        </w:rPr>
        <w:t xml:space="preserve"> случаев (например, по </w:t>
      </w:r>
      <w:r w:rsidR="00CA4EEE" w:rsidRPr="00CA4EEE">
        <w:rPr>
          <w:rFonts w:ascii="Times New Roman" w:hAnsi="Times New Roman" w:cs="Times New Roman"/>
          <w:sz w:val="26"/>
          <w:szCs w:val="26"/>
        </w:rPr>
        <w:t>требованию</w:t>
      </w:r>
      <w:r w:rsidRPr="00CA4EEE">
        <w:rPr>
          <w:rFonts w:ascii="Times New Roman" w:hAnsi="Times New Roman" w:cs="Times New Roman"/>
          <w:sz w:val="26"/>
          <w:szCs w:val="26"/>
        </w:rPr>
        <w:t xml:space="preserve"> заказчика, достигшего возраста 65 лет, либ</w:t>
      </w:r>
      <w:r w:rsidR="00CA4EEE" w:rsidRPr="00CA4EEE">
        <w:rPr>
          <w:rFonts w:ascii="Times New Roman" w:hAnsi="Times New Roman" w:cs="Times New Roman"/>
          <w:sz w:val="26"/>
          <w:szCs w:val="26"/>
        </w:rPr>
        <w:t>о заказчика, находящегося в труд</w:t>
      </w:r>
      <w:r w:rsidRPr="00CA4EEE">
        <w:rPr>
          <w:rFonts w:ascii="Times New Roman" w:hAnsi="Times New Roman" w:cs="Times New Roman"/>
          <w:sz w:val="26"/>
          <w:szCs w:val="26"/>
        </w:rPr>
        <w:t xml:space="preserve">ной жизненной ситуации,-в этом </w:t>
      </w:r>
      <w:r w:rsidR="00CA4EEE" w:rsidRPr="00CA4EEE">
        <w:rPr>
          <w:rFonts w:ascii="Times New Roman" w:hAnsi="Times New Roman" w:cs="Times New Roman"/>
          <w:sz w:val="26"/>
          <w:szCs w:val="26"/>
        </w:rPr>
        <w:t>случае</w:t>
      </w:r>
      <w:r w:rsidRPr="00CA4EEE">
        <w:rPr>
          <w:rFonts w:ascii="Times New Roman" w:hAnsi="Times New Roman" w:cs="Times New Roman"/>
          <w:sz w:val="26"/>
          <w:szCs w:val="26"/>
        </w:rPr>
        <w:t xml:space="preserve"> </w:t>
      </w:r>
      <w:r w:rsidR="00CA4EEE" w:rsidRPr="00CA4EEE">
        <w:rPr>
          <w:rFonts w:ascii="Times New Roman" w:hAnsi="Times New Roman" w:cs="Times New Roman"/>
          <w:sz w:val="26"/>
          <w:szCs w:val="26"/>
        </w:rPr>
        <w:t>туроператор</w:t>
      </w:r>
      <w:r w:rsidRPr="00CA4EEE">
        <w:rPr>
          <w:rFonts w:ascii="Times New Roman" w:hAnsi="Times New Roman" w:cs="Times New Roman"/>
          <w:sz w:val="26"/>
          <w:szCs w:val="26"/>
        </w:rPr>
        <w:t xml:space="preserve"> обязан возвратить денежные средства в течение 90 календарных дней с даты </w:t>
      </w:r>
      <w:r w:rsidR="00CA4EEE" w:rsidRPr="00CA4EEE">
        <w:rPr>
          <w:rFonts w:ascii="Times New Roman" w:hAnsi="Times New Roman" w:cs="Times New Roman"/>
          <w:sz w:val="26"/>
          <w:szCs w:val="26"/>
        </w:rPr>
        <w:t>предъявления</w:t>
      </w:r>
      <w:r w:rsidRPr="00CA4EEE">
        <w:rPr>
          <w:rFonts w:ascii="Times New Roman" w:hAnsi="Times New Roman" w:cs="Times New Roman"/>
          <w:sz w:val="26"/>
          <w:szCs w:val="26"/>
        </w:rPr>
        <w:t xml:space="preserve"> </w:t>
      </w:r>
      <w:r w:rsidR="00CA4EEE" w:rsidRPr="00CA4EEE">
        <w:rPr>
          <w:rFonts w:ascii="Times New Roman" w:hAnsi="Times New Roman" w:cs="Times New Roman"/>
          <w:sz w:val="26"/>
          <w:szCs w:val="26"/>
        </w:rPr>
        <w:t>требования</w:t>
      </w:r>
      <w:r w:rsidRPr="00CA4EEE">
        <w:rPr>
          <w:rFonts w:ascii="Times New Roman" w:hAnsi="Times New Roman" w:cs="Times New Roman"/>
          <w:sz w:val="26"/>
          <w:szCs w:val="26"/>
        </w:rPr>
        <w:t xml:space="preserve">, но не позднее 31 декабря 2020 года. </w:t>
      </w:r>
    </w:p>
    <w:p w:rsidR="00705D2C" w:rsidRPr="00CA4EEE" w:rsidRDefault="00D06EAE">
      <w:pPr>
        <w:rPr>
          <w:rFonts w:ascii="Times New Roman" w:hAnsi="Times New Roman" w:cs="Times New Roman"/>
          <w:sz w:val="26"/>
          <w:szCs w:val="26"/>
        </w:rPr>
      </w:pPr>
      <w:r w:rsidRPr="00CA4EEE">
        <w:rPr>
          <w:rFonts w:ascii="Times New Roman" w:hAnsi="Times New Roman" w:cs="Times New Roman"/>
          <w:sz w:val="26"/>
          <w:szCs w:val="26"/>
        </w:rPr>
        <w:t>Кроме того, в случае расторжения договора туроператор при осуществлении возврата денежных сумм, обязан уплатить заказчику проценты за пользование указанными денежными средствами</w:t>
      </w:r>
      <w:r w:rsidR="00CA4EEE">
        <w:rPr>
          <w:rFonts w:ascii="Times New Roman" w:hAnsi="Times New Roman" w:cs="Times New Roman"/>
          <w:sz w:val="26"/>
          <w:szCs w:val="26"/>
        </w:rPr>
        <w:t>.</w:t>
      </w:r>
    </w:p>
    <w:sectPr w:rsidR="00705D2C" w:rsidRPr="00CA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E0B"/>
    <w:rsid w:val="000378FE"/>
    <w:rsid w:val="00314E0B"/>
    <w:rsid w:val="00693351"/>
    <w:rsid w:val="00705D2C"/>
    <w:rsid w:val="00CA4EEE"/>
    <w:rsid w:val="00D0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0AD9E-686A-464D-81B6-9BAE62B1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2020-08-31T11:48:00Z</dcterms:created>
  <dcterms:modified xsi:type="dcterms:W3CDTF">2020-08-31T12:15:00Z</dcterms:modified>
</cp:coreProperties>
</file>