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7EC" w:rsidRPr="007D47EC" w:rsidRDefault="007D47EC" w:rsidP="007D47EC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  <w:r w:rsidRPr="007D47EC">
        <w:rPr>
          <w:rFonts w:ascii="Times New Roman" w:hAnsi="Times New Roman" w:cs="Times New Roman"/>
          <w:b/>
        </w:rPr>
        <w:t>О запрете дистанционной продажи алкоголя</w:t>
      </w:r>
    </w:p>
    <w:p w:rsidR="007D47EC" w:rsidRPr="007D47EC" w:rsidRDefault="007D47EC" w:rsidP="007D47EC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9C3DBD" w:rsidRPr="007D47EC" w:rsidRDefault="007D47EC" w:rsidP="007D47E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7D47EC">
        <w:rPr>
          <w:rFonts w:ascii="Times New Roman" w:hAnsi="Times New Roman" w:cs="Times New Roman"/>
          <w:b/>
        </w:rPr>
        <w:t>Дистанционная торговля</w:t>
      </w:r>
      <w:r w:rsidRPr="007D47EC">
        <w:rPr>
          <w:rFonts w:ascii="Times New Roman" w:hAnsi="Times New Roman" w:cs="Times New Roman"/>
        </w:rPr>
        <w:t xml:space="preserve"> - одна из форм розничной продажи товаров, отличием</w:t>
      </w:r>
      <w:r w:rsidRPr="007D47EC">
        <w:rPr>
          <w:rFonts w:ascii="Times New Roman" w:hAnsi="Times New Roman" w:cs="Times New Roman"/>
        </w:rPr>
        <w:t xml:space="preserve"> </w:t>
      </w:r>
      <w:r w:rsidRPr="007D47EC">
        <w:rPr>
          <w:rFonts w:ascii="Times New Roman" w:hAnsi="Times New Roman" w:cs="Times New Roman"/>
        </w:rPr>
        <w:t>которой от традиционной магазинной торговли, является наличие между продавцом и</w:t>
      </w:r>
      <w:r w:rsidRPr="007D47EC">
        <w:rPr>
          <w:rFonts w:ascii="Times New Roman" w:hAnsi="Times New Roman" w:cs="Times New Roman"/>
        </w:rPr>
        <w:t xml:space="preserve"> </w:t>
      </w:r>
      <w:r w:rsidRPr="007D47EC">
        <w:rPr>
          <w:rFonts w:ascii="Times New Roman" w:hAnsi="Times New Roman" w:cs="Times New Roman"/>
        </w:rPr>
        <w:t>потребителем расстояния (</w:t>
      </w:r>
      <w:proofErr w:type="spellStart"/>
      <w:proofErr w:type="gramStart"/>
      <w:r w:rsidRPr="007D47EC">
        <w:rPr>
          <w:rFonts w:ascii="Times New Roman" w:hAnsi="Times New Roman" w:cs="Times New Roman"/>
        </w:rPr>
        <w:t>интернет-магазины</w:t>
      </w:r>
      <w:proofErr w:type="spellEnd"/>
      <w:proofErr w:type="gramEnd"/>
      <w:r w:rsidRPr="007D47EC">
        <w:rPr>
          <w:rFonts w:ascii="Times New Roman" w:hAnsi="Times New Roman" w:cs="Times New Roman"/>
        </w:rPr>
        <w:t>, страницы в социальных сетях, объявления</w:t>
      </w:r>
      <w:r w:rsidRPr="007D47EC">
        <w:rPr>
          <w:rFonts w:ascii="Times New Roman" w:hAnsi="Times New Roman" w:cs="Times New Roman"/>
        </w:rPr>
        <w:t xml:space="preserve"> </w:t>
      </w:r>
      <w:r w:rsidRPr="007D47EC">
        <w:rPr>
          <w:rFonts w:ascii="Times New Roman" w:hAnsi="Times New Roman" w:cs="Times New Roman"/>
        </w:rPr>
        <w:t>на общедоступных площадках и т.д.). Таким образом, между продавцом и покупателем не</w:t>
      </w:r>
      <w:r w:rsidRPr="007D47EC">
        <w:rPr>
          <w:rFonts w:ascii="Times New Roman" w:hAnsi="Times New Roman" w:cs="Times New Roman"/>
        </w:rPr>
        <w:t xml:space="preserve"> </w:t>
      </w:r>
      <w:r w:rsidRPr="007D47EC">
        <w:rPr>
          <w:rFonts w:ascii="Times New Roman" w:hAnsi="Times New Roman" w:cs="Times New Roman"/>
        </w:rPr>
        <w:t>происходит личного контакта, а покупатель совершает покупку на основе изображений и</w:t>
      </w:r>
      <w:r w:rsidRPr="007D47EC">
        <w:rPr>
          <w:rFonts w:ascii="Times New Roman" w:hAnsi="Times New Roman" w:cs="Times New Roman"/>
        </w:rPr>
        <w:t xml:space="preserve"> </w:t>
      </w:r>
      <w:r w:rsidRPr="007D47EC">
        <w:rPr>
          <w:rFonts w:ascii="Times New Roman" w:hAnsi="Times New Roman" w:cs="Times New Roman"/>
        </w:rPr>
        <w:t>текстового описания товаров</w:t>
      </w:r>
      <w:r w:rsidRPr="007D47EC">
        <w:rPr>
          <w:rFonts w:ascii="Times New Roman" w:hAnsi="Times New Roman" w:cs="Times New Roman"/>
        </w:rPr>
        <w:t>.</w:t>
      </w:r>
    </w:p>
    <w:p w:rsidR="007D47EC" w:rsidRPr="007D47EC" w:rsidRDefault="007D47EC" w:rsidP="007D47E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D47EC">
        <w:rPr>
          <w:rFonts w:ascii="Times New Roman" w:eastAsia="Times New Roman" w:hAnsi="Times New Roman" w:cs="Times New Roman"/>
          <w:color w:val="000000"/>
          <w:lang w:eastAsia="ru-RU"/>
        </w:rPr>
        <w:t>Продажа товаров дистанционным способом, которая регулируется Законом РФ «О защите прав потребителей» и постановлением Правительства РФ «Об утверждении Правил продажи товаров дистанционным способом» (</w:t>
      </w:r>
      <w:proofErr w:type="spellStart"/>
      <w:r w:rsidRPr="007D47EC">
        <w:rPr>
          <w:rFonts w:ascii="Times New Roman" w:eastAsia="Times New Roman" w:hAnsi="Times New Roman" w:cs="Times New Roman"/>
          <w:color w:val="000000"/>
          <w:lang w:eastAsia="ru-RU"/>
        </w:rPr>
        <w:t>далее-Правила</w:t>
      </w:r>
      <w:proofErr w:type="spellEnd"/>
      <w:r w:rsidRPr="007D47EC">
        <w:rPr>
          <w:rFonts w:ascii="Times New Roman" w:eastAsia="Times New Roman" w:hAnsi="Times New Roman" w:cs="Times New Roman"/>
          <w:color w:val="000000"/>
          <w:lang w:eastAsia="ru-RU"/>
        </w:rPr>
        <w:t>) запрещена. Не допускается продажа дистанционным способом алкогольной продукции, а также товаров, свободная реализация которых запрещена или ограничена законодательством Российской Федерации.</w:t>
      </w:r>
    </w:p>
    <w:p w:rsidR="007D47EC" w:rsidRPr="007D47EC" w:rsidRDefault="007D47EC" w:rsidP="007D47E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D47EC">
        <w:rPr>
          <w:rFonts w:ascii="Times New Roman" w:eastAsia="Times New Roman" w:hAnsi="Times New Roman" w:cs="Times New Roman"/>
          <w:color w:val="000000"/>
          <w:lang w:eastAsia="ru-RU"/>
        </w:rPr>
        <w:t>Но в последнее время случаи обнаружения Интернет-ресурсов, на которых предлагается приобрести недорогой алкоголь известных брендов или получить его в качестве подарка при покупке каких-либо сопутствующих товаров, участились. Цены на сайтах значительно ниже цен в магазинах, при этом продавцы гарантируют высокое качество товара.</w:t>
      </w:r>
    </w:p>
    <w:p w:rsidR="007D47EC" w:rsidRPr="007D47EC" w:rsidRDefault="007D47EC" w:rsidP="007D47E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D47EC">
        <w:rPr>
          <w:rFonts w:ascii="Times New Roman" w:eastAsia="Times New Roman" w:hAnsi="Times New Roman" w:cs="Times New Roman"/>
          <w:color w:val="000000"/>
          <w:lang w:eastAsia="ru-RU"/>
        </w:rPr>
        <w:t>Уважаемые потребители, принимая решение о приобретении алкоголя через «Интернет», помните о возможном отравлении.</w:t>
      </w:r>
    </w:p>
    <w:p w:rsidR="007D47EC" w:rsidRPr="007D47EC" w:rsidRDefault="007D47EC" w:rsidP="007D47E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</w:rPr>
      </w:pPr>
      <w:r w:rsidRPr="007D47EC">
        <w:rPr>
          <w:rFonts w:ascii="Times New Roman" w:eastAsia="Times New Roman" w:hAnsi="Times New Roman" w:cs="Times New Roman"/>
          <w:color w:val="000000"/>
          <w:lang w:eastAsia="ru-RU"/>
        </w:rPr>
        <w:t>В целях сохранения жизни и здоровья приобретать алкогольную продукцию следует только в стационарных организациях торговли, имеющих лицензию.</w:t>
      </w:r>
    </w:p>
    <w:p w:rsidR="007D47EC" w:rsidRDefault="007D47EC" w:rsidP="007D47E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7D47EC">
        <w:rPr>
          <w:rFonts w:ascii="Times New Roman" w:eastAsia="Times New Roman" w:hAnsi="Times New Roman" w:cs="Times New Roman"/>
          <w:color w:val="000000"/>
          <w:lang w:eastAsia="ru-RU"/>
        </w:rPr>
        <w:t>При покупке алкогольной продукции необходимо обратить внимание на состояние упаковки: этикетка на бутылке должна быть наклеена ровно, без перекосов, разрывов и содержать полный объем необходимой информации о наименовании продукции, о наименовании и местонахождении производителя, обозначение технического документа, в соответствии с которым произведен продукт (кроме импортной продукции), объем, крепость в %, дата розлива (должна быть легко читаемой и четкой), состав, массовая концентрация</w:t>
      </w:r>
      <w:proofErr w:type="gramEnd"/>
      <w:r w:rsidRPr="007D47EC">
        <w:rPr>
          <w:rFonts w:ascii="Times New Roman" w:eastAsia="Times New Roman" w:hAnsi="Times New Roman" w:cs="Times New Roman"/>
          <w:color w:val="000000"/>
          <w:lang w:eastAsia="ru-RU"/>
        </w:rPr>
        <w:t xml:space="preserve"> сахара для изделий с сахаром, предусмотренным рецептурой, условия хранения (при необходимости), срок годности для продукции с объемной долей этилового спирта менее 10%, информация о противопоказаниях к применению и вреде употребления. Колпачок должен плотно сидеть на горлышке бутылки, не должен прокручиваться, иметь предохранительное кольцо, которое должно разрываться только при открывании бутылки, при переворачивании бутылки - ее содержимое не должно вытекать. Содержимое бутылки не должно иметь осадка или посторонних включений (за исключением коллекционных вин). Обязательно наличие акцизных марок (на импортной продукции) и федеральных специальных марок - на отечественной продукции. Марки должны быть целыми без повреждения.</w:t>
      </w:r>
    </w:p>
    <w:p w:rsidR="007D47EC" w:rsidRPr="007D47EC" w:rsidRDefault="007D47EC" w:rsidP="007D47E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D47EC" w:rsidRPr="007D47EC" w:rsidRDefault="007D47EC" w:rsidP="007D47E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7D47EC">
        <w:rPr>
          <w:rFonts w:ascii="Times New Roman" w:eastAsia="Times New Roman" w:hAnsi="Times New Roman" w:cs="Times New Roman"/>
          <w:b/>
          <w:color w:val="000000"/>
          <w:lang w:eastAsia="ru-RU"/>
        </w:rPr>
        <w:t>Уважаемые потребители!</w:t>
      </w:r>
    </w:p>
    <w:p w:rsidR="007D47EC" w:rsidRDefault="007D47EC" w:rsidP="007D47E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7D47EC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Не подвергайте опасности свою жизнь и жизнь </w:t>
      </w:r>
      <w:proofErr w:type="gramStart"/>
      <w:r w:rsidRPr="007D47EC">
        <w:rPr>
          <w:rFonts w:ascii="Times New Roman" w:eastAsia="Times New Roman" w:hAnsi="Times New Roman" w:cs="Times New Roman"/>
          <w:b/>
          <w:color w:val="000000"/>
          <w:lang w:eastAsia="ru-RU"/>
        </w:rPr>
        <w:t>близких</w:t>
      </w:r>
      <w:proofErr w:type="gramEnd"/>
      <w:r w:rsidRPr="007D47EC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:rsidR="007D47EC" w:rsidRPr="007D47EC" w:rsidRDefault="007D47EC" w:rsidP="007D47E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7D47EC" w:rsidRPr="007D47EC" w:rsidRDefault="007D47EC" w:rsidP="007D47E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D47EC">
        <w:rPr>
          <w:rFonts w:ascii="Times New Roman" w:eastAsia="Times New Roman" w:hAnsi="Times New Roman" w:cs="Times New Roman"/>
          <w:color w:val="000000"/>
          <w:lang w:eastAsia="ru-RU"/>
        </w:rPr>
        <w:t xml:space="preserve">При наличии неясностей и противоречий обращаться за консультацией в Консультационный пункт </w:t>
      </w:r>
      <w:proofErr w:type="spellStart"/>
      <w:r w:rsidRPr="007D47EC">
        <w:rPr>
          <w:rFonts w:ascii="Times New Roman" w:eastAsia="Times New Roman" w:hAnsi="Times New Roman" w:cs="Times New Roman"/>
          <w:color w:val="000000"/>
          <w:lang w:eastAsia="ru-RU"/>
        </w:rPr>
        <w:t>Бузулукского</w:t>
      </w:r>
      <w:proofErr w:type="spellEnd"/>
      <w:r w:rsidRPr="007D47EC">
        <w:rPr>
          <w:rFonts w:ascii="Times New Roman" w:eastAsia="Times New Roman" w:hAnsi="Times New Roman" w:cs="Times New Roman"/>
          <w:color w:val="000000"/>
          <w:lang w:eastAsia="ru-RU"/>
        </w:rPr>
        <w:t xml:space="preserve"> филиала ФБУЗ «Центр гигиены и эпидемиологии в Оренбургской области» по адресу: г. Бузулук, 4 микрорайон, д. 1 «Б», </w:t>
      </w:r>
      <w:proofErr w:type="spellStart"/>
      <w:r w:rsidRPr="007D47EC">
        <w:rPr>
          <w:rFonts w:ascii="Times New Roman" w:eastAsia="Times New Roman" w:hAnsi="Times New Roman" w:cs="Times New Roman"/>
          <w:color w:val="000000"/>
          <w:lang w:eastAsia="ru-RU"/>
        </w:rPr>
        <w:t>каб</w:t>
      </w:r>
      <w:proofErr w:type="spellEnd"/>
      <w:r w:rsidRPr="007D47EC">
        <w:rPr>
          <w:rFonts w:ascii="Times New Roman" w:eastAsia="Times New Roman" w:hAnsi="Times New Roman" w:cs="Times New Roman"/>
          <w:color w:val="000000"/>
          <w:lang w:eastAsia="ru-RU"/>
        </w:rPr>
        <w:t xml:space="preserve">. 22 (2 этаж) или по тел. 8(35342) 7-96-93, а также в Западный территориальный отдел Управления </w:t>
      </w:r>
      <w:proofErr w:type="spellStart"/>
      <w:r w:rsidRPr="007D47EC">
        <w:rPr>
          <w:rFonts w:ascii="Times New Roman" w:eastAsia="Times New Roman" w:hAnsi="Times New Roman" w:cs="Times New Roman"/>
          <w:color w:val="000000"/>
          <w:lang w:eastAsia="ru-RU"/>
        </w:rPr>
        <w:t>Роспотребнадзора</w:t>
      </w:r>
      <w:proofErr w:type="spellEnd"/>
      <w:r w:rsidRPr="007D47EC">
        <w:rPr>
          <w:rFonts w:ascii="Times New Roman" w:eastAsia="Times New Roman" w:hAnsi="Times New Roman" w:cs="Times New Roman"/>
          <w:color w:val="000000"/>
          <w:lang w:eastAsia="ru-RU"/>
        </w:rPr>
        <w:t xml:space="preserve"> по Оренбургской области (г</w:t>
      </w:r>
      <w:proofErr w:type="gramStart"/>
      <w:r w:rsidRPr="007D47EC">
        <w:rPr>
          <w:rFonts w:ascii="Times New Roman" w:eastAsia="Times New Roman" w:hAnsi="Times New Roman" w:cs="Times New Roman"/>
          <w:color w:val="000000"/>
          <w:lang w:eastAsia="ru-RU"/>
        </w:rPr>
        <w:t>.Б</w:t>
      </w:r>
      <w:proofErr w:type="gramEnd"/>
      <w:r w:rsidRPr="007D47EC">
        <w:rPr>
          <w:rFonts w:ascii="Times New Roman" w:eastAsia="Times New Roman" w:hAnsi="Times New Roman" w:cs="Times New Roman"/>
          <w:color w:val="000000"/>
          <w:lang w:eastAsia="ru-RU"/>
        </w:rPr>
        <w:t xml:space="preserve">узулук, 4 микрорайон, д. 1 «Б», </w:t>
      </w:r>
      <w:proofErr w:type="spellStart"/>
      <w:r w:rsidRPr="007D47EC">
        <w:rPr>
          <w:rFonts w:ascii="Times New Roman" w:eastAsia="Times New Roman" w:hAnsi="Times New Roman" w:cs="Times New Roman"/>
          <w:color w:val="000000"/>
          <w:lang w:eastAsia="ru-RU"/>
        </w:rPr>
        <w:t>каб</w:t>
      </w:r>
      <w:proofErr w:type="spellEnd"/>
      <w:r w:rsidRPr="007D47EC">
        <w:rPr>
          <w:rFonts w:ascii="Times New Roman" w:eastAsia="Times New Roman" w:hAnsi="Times New Roman" w:cs="Times New Roman"/>
          <w:color w:val="000000"/>
          <w:lang w:eastAsia="ru-RU"/>
        </w:rPr>
        <w:t>. 18 (</w:t>
      </w:r>
      <w:proofErr w:type="gramStart"/>
      <w:r w:rsidRPr="007D47EC">
        <w:rPr>
          <w:rFonts w:ascii="Times New Roman" w:eastAsia="Times New Roman" w:hAnsi="Times New Roman" w:cs="Times New Roman"/>
          <w:color w:val="000000"/>
          <w:lang w:eastAsia="ru-RU"/>
        </w:rPr>
        <w:t>3 этаж) или по тел. 8(35342) 5-60-36</w:t>
      </w:r>
      <w:proofErr w:type="gramEnd"/>
    </w:p>
    <w:p w:rsidR="007D47EC" w:rsidRPr="007D47EC" w:rsidRDefault="007D47EC" w:rsidP="007D47E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D47EC" w:rsidRPr="007D47EC" w:rsidSect="009C3D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D47EC"/>
    <w:rsid w:val="007D47EC"/>
    <w:rsid w:val="009C3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479</Words>
  <Characters>2733</Characters>
  <Application>Microsoft Office Word</Application>
  <DocSecurity>0</DocSecurity>
  <Lines>22</Lines>
  <Paragraphs>6</Paragraphs>
  <ScaleCrop>false</ScaleCrop>
  <Company/>
  <LinksUpToDate>false</LinksUpToDate>
  <CharactersWithSpaces>3206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ddmartinova</dc:creator>
  <cp:keywords/>
  <dc:description/>
  <cp:lastModifiedBy>ddmartinova</cp:lastModifiedBy>
  <cp:revision>2</cp:revision>
  <dcterms:created xsi:type="dcterms:W3CDTF">2022-09-21T09:42:00Z</dcterms:created>
  <dcterms:modified xsi:type="dcterms:W3CDTF">2022-09-21T09:46:00Z</dcterms:modified>
</cp:coreProperties>
</file>