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69" w:rsidRPr="006551A0" w:rsidRDefault="00F72669" w:rsidP="00F72669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F72669" w:rsidRPr="006551A0" w:rsidRDefault="00F72669" w:rsidP="00F726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F9319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F93195">
        <w:rPr>
          <w:sz w:val="28"/>
          <w:szCs w:val="28"/>
        </w:rPr>
        <w:t>20</w:t>
      </w:r>
      <w:r w:rsidRPr="006551A0">
        <w:rPr>
          <w:sz w:val="28"/>
          <w:szCs w:val="28"/>
        </w:rPr>
        <w:t xml:space="preserve"> года</w:t>
      </w:r>
    </w:p>
    <w:p w:rsidR="00F72669" w:rsidRDefault="00F72669" w:rsidP="00F72669">
      <w:pPr>
        <w:jc w:val="center"/>
        <w:rPr>
          <w:sz w:val="28"/>
          <w:szCs w:val="28"/>
        </w:rPr>
      </w:pP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1108"/>
        <w:gridCol w:w="1012"/>
        <w:gridCol w:w="1434"/>
        <w:gridCol w:w="1448"/>
        <w:gridCol w:w="1777"/>
        <w:gridCol w:w="1276"/>
      </w:tblGrid>
      <w:tr w:rsidR="00F72669" w:rsidRPr="008856ED" w:rsidTr="0070681C">
        <w:tc>
          <w:tcPr>
            <w:tcW w:w="1560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54" w:type="dxa"/>
            <w:gridSpan w:val="3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F72669" w:rsidRPr="008856ED" w:rsidTr="0070681C">
        <w:tc>
          <w:tcPr>
            <w:tcW w:w="1560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08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F72669" w:rsidRPr="008856ED" w:rsidTr="0070681C">
        <w:tc>
          <w:tcPr>
            <w:tcW w:w="1560" w:type="dxa"/>
            <w:shd w:val="clear" w:color="auto" w:fill="auto"/>
          </w:tcPr>
          <w:p w:rsidR="00F72669" w:rsidRPr="008856ED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Авдеева Ольга Николаевна</w:t>
            </w:r>
          </w:p>
        </w:tc>
        <w:tc>
          <w:tcPr>
            <w:tcW w:w="1559" w:type="dxa"/>
            <w:shd w:val="clear" w:color="auto" w:fill="auto"/>
          </w:tcPr>
          <w:p w:rsidR="00F72669" w:rsidRPr="008856ED" w:rsidRDefault="00F72669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</w:t>
            </w:r>
            <w:r w:rsidR="0070681C">
              <w:rPr>
                <w:sz w:val="18"/>
                <w:szCs w:val="18"/>
              </w:rPr>
              <w:t>БУ города Бузулука</w:t>
            </w:r>
            <w:r>
              <w:rPr>
                <w:sz w:val="18"/>
                <w:szCs w:val="18"/>
              </w:rPr>
              <w:t xml:space="preserve"> «</w:t>
            </w:r>
            <w:r w:rsidR="0070681C">
              <w:rPr>
                <w:sz w:val="18"/>
                <w:szCs w:val="18"/>
              </w:rPr>
              <w:t>ООШ № 5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72669" w:rsidRDefault="00F72669" w:rsidP="0070681C">
            <w:pPr>
              <w:rPr>
                <w:sz w:val="18"/>
                <w:szCs w:val="18"/>
              </w:rPr>
            </w:pPr>
          </w:p>
          <w:p w:rsidR="00F72669" w:rsidRPr="008856ED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7" w:type="dxa"/>
            <w:shd w:val="clear" w:color="auto" w:fill="auto"/>
          </w:tcPr>
          <w:p w:rsidR="00F72669" w:rsidRDefault="0070681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70681C" w:rsidRDefault="0070681C" w:rsidP="00423190">
            <w:pPr>
              <w:rPr>
                <w:sz w:val="18"/>
                <w:szCs w:val="18"/>
              </w:rPr>
            </w:pPr>
          </w:p>
          <w:p w:rsidR="00F72669" w:rsidRDefault="00452AD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F72669">
              <w:rPr>
                <w:sz w:val="18"/>
                <w:szCs w:val="18"/>
              </w:rPr>
              <w:t>ндивидуальная</w:t>
            </w: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70681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F72669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F72669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35,3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F72669" w:rsidRDefault="00F72669" w:rsidP="0070681C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2669" w:rsidRDefault="00F72669" w:rsidP="0070681C">
            <w:pPr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Default="00F72669" w:rsidP="00423190">
            <w:pPr>
              <w:jc w:val="center"/>
              <w:rPr>
                <w:sz w:val="18"/>
                <w:szCs w:val="18"/>
              </w:rPr>
            </w:pPr>
          </w:p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:rsidR="00F72669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</w:p>
          <w:p w:rsidR="0070681C" w:rsidRPr="008856ED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F72669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</w:p>
          <w:p w:rsidR="0070681C" w:rsidRPr="008856ED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337,3</w:t>
            </w:r>
          </w:p>
        </w:tc>
        <w:tc>
          <w:tcPr>
            <w:tcW w:w="1434" w:type="dxa"/>
            <w:shd w:val="clear" w:color="auto" w:fill="auto"/>
          </w:tcPr>
          <w:p w:rsidR="00F72669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</w:p>
          <w:p w:rsidR="0070681C" w:rsidRPr="008856ED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F72669" w:rsidRPr="00452AD6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202122"/>
                <w:sz w:val="18"/>
                <w:szCs w:val="18"/>
                <w:shd w:val="clear" w:color="auto" w:fill="FFFFFF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F72669" w:rsidRPr="008856ED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439 418,79</w:t>
            </w:r>
          </w:p>
        </w:tc>
        <w:tc>
          <w:tcPr>
            <w:tcW w:w="1276" w:type="dxa"/>
            <w:shd w:val="clear" w:color="auto" w:fill="auto"/>
          </w:tcPr>
          <w:p w:rsidR="00F72669" w:rsidRPr="008856ED" w:rsidRDefault="00F7266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70681C" w:rsidRPr="008856ED" w:rsidTr="0070681C">
        <w:tc>
          <w:tcPr>
            <w:tcW w:w="1560" w:type="dxa"/>
            <w:shd w:val="clear" w:color="auto" w:fill="auto"/>
          </w:tcPr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7" w:type="dxa"/>
            <w:shd w:val="clear" w:color="auto" w:fill="auto"/>
          </w:tcPr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337,3</w:t>
            </w: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</w:tc>
        <w:tc>
          <w:tcPr>
            <w:tcW w:w="1434" w:type="dxa"/>
            <w:shd w:val="clear" w:color="auto" w:fill="auto"/>
          </w:tcPr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</w:p>
          <w:p w:rsidR="0070681C" w:rsidRDefault="0070681C" w:rsidP="007068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0681C" w:rsidRPr="008856ED" w:rsidRDefault="0070681C" w:rsidP="007068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8" w:type="dxa"/>
            <w:shd w:val="clear" w:color="auto" w:fill="auto"/>
          </w:tcPr>
          <w:p w:rsidR="0070681C" w:rsidRDefault="00425EB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425EBE" w:rsidRDefault="00425EBE" w:rsidP="00423190">
            <w:pPr>
              <w:jc w:val="center"/>
              <w:rPr>
                <w:sz w:val="18"/>
                <w:szCs w:val="18"/>
              </w:rPr>
            </w:pPr>
          </w:p>
          <w:p w:rsidR="00425EBE" w:rsidRDefault="00425EBE" w:rsidP="00423190">
            <w:pPr>
              <w:jc w:val="center"/>
              <w:rPr>
                <w:sz w:val="18"/>
                <w:szCs w:val="18"/>
              </w:rPr>
            </w:pPr>
          </w:p>
          <w:p w:rsidR="00425EBE" w:rsidRDefault="00425EB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12" w:type="dxa"/>
            <w:shd w:val="clear" w:color="auto" w:fill="auto"/>
          </w:tcPr>
          <w:p w:rsidR="0070681C" w:rsidRDefault="00425EB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  <w:p w:rsidR="00425EBE" w:rsidRDefault="00425EBE" w:rsidP="00423190">
            <w:pPr>
              <w:jc w:val="center"/>
              <w:rPr>
                <w:sz w:val="18"/>
                <w:szCs w:val="18"/>
              </w:rPr>
            </w:pPr>
          </w:p>
          <w:p w:rsidR="00425EBE" w:rsidRDefault="00425EBE" w:rsidP="00423190">
            <w:pPr>
              <w:jc w:val="center"/>
              <w:rPr>
                <w:sz w:val="18"/>
                <w:szCs w:val="18"/>
              </w:rPr>
            </w:pPr>
          </w:p>
          <w:p w:rsidR="00425EBE" w:rsidRDefault="00425EB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35,3</w:t>
            </w:r>
          </w:p>
        </w:tc>
        <w:tc>
          <w:tcPr>
            <w:tcW w:w="1434" w:type="dxa"/>
            <w:shd w:val="clear" w:color="auto" w:fill="auto"/>
          </w:tcPr>
          <w:p w:rsidR="0070681C" w:rsidRDefault="00425EB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25EBE" w:rsidRDefault="00425EBE" w:rsidP="00423190">
            <w:pPr>
              <w:jc w:val="center"/>
              <w:rPr>
                <w:sz w:val="18"/>
                <w:szCs w:val="18"/>
              </w:rPr>
            </w:pPr>
          </w:p>
          <w:p w:rsidR="00425EBE" w:rsidRDefault="00425EBE" w:rsidP="00423190">
            <w:pPr>
              <w:jc w:val="center"/>
              <w:rPr>
                <w:sz w:val="18"/>
                <w:szCs w:val="18"/>
              </w:rPr>
            </w:pPr>
          </w:p>
          <w:p w:rsidR="00425EBE" w:rsidRDefault="00425EBE" w:rsidP="00425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70681C" w:rsidRPr="00425EBE" w:rsidRDefault="00425EBE" w:rsidP="00423190">
            <w:pPr>
              <w:jc w:val="center"/>
              <w:rPr>
                <w:bCs/>
                <w:color w:val="202122"/>
                <w:sz w:val="18"/>
                <w:szCs w:val="18"/>
                <w:shd w:val="clear" w:color="auto" w:fill="FFFFFF"/>
              </w:rPr>
            </w:pPr>
            <w:proofErr w:type="spellStart"/>
            <w:r w:rsidRPr="00425EBE">
              <w:rPr>
                <w:bCs/>
                <w:color w:val="202122"/>
                <w:sz w:val="18"/>
                <w:szCs w:val="18"/>
                <w:shd w:val="clear" w:color="auto" w:fill="FFFFFF"/>
              </w:rPr>
              <w:t>Toyota</w:t>
            </w:r>
            <w:proofErr w:type="spellEnd"/>
            <w:r w:rsidRPr="00425EBE">
              <w:rPr>
                <w:bCs/>
                <w:color w:val="202122"/>
                <w:sz w:val="18"/>
                <w:szCs w:val="18"/>
                <w:shd w:val="clear" w:color="auto" w:fill="FFFFFF"/>
              </w:rPr>
              <w:t xml:space="preserve"> RAV4</w:t>
            </w:r>
          </w:p>
        </w:tc>
        <w:tc>
          <w:tcPr>
            <w:tcW w:w="1777" w:type="dxa"/>
            <w:shd w:val="clear" w:color="auto" w:fill="auto"/>
          </w:tcPr>
          <w:p w:rsidR="0070681C" w:rsidRDefault="0070681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464 794</w:t>
            </w:r>
          </w:p>
        </w:tc>
        <w:tc>
          <w:tcPr>
            <w:tcW w:w="1276" w:type="dxa"/>
            <w:shd w:val="clear" w:color="auto" w:fill="auto"/>
          </w:tcPr>
          <w:p w:rsidR="0070681C" w:rsidRPr="008856ED" w:rsidRDefault="00425EB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F72669" w:rsidRDefault="00F72669" w:rsidP="00F72669">
      <w:pPr>
        <w:jc w:val="center"/>
        <w:rPr>
          <w:sz w:val="28"/>
          <w:szCs w:val="28"/>
        </w:rPr>
      </w:pPr>
    </w:p>
    <w:p w:rsidR="00F72669" w:rsidRDefault="00F72669" w:rsidP="00F72669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F72669" w:rsidRPr="00D838B6" w:rsidRDefault="00F72669" w:rsidP="00F72669"/>
    <w:p w:rsidR="00F72669" w:rsidRPr="00D838B6" w:rsidRDefault="00F72669" w:rsidP="00F72669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2669"/>
    <w:rsid w:val="00122966"/>
    <w:rsid w:val="003606E4"/>
    <w:rsid w:val="00425EBE"/>
    <w:rsid w:val="00452AD6"/>
    <w:rsid w:val="0054031D"/>
    <w:rsid w:val="0070681C"/>
    <w:rsid w:val="00D327A9"/>
    <w:rsid w:val="00F72669"/>
    <w:rsid w:val="00F93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3</cp:revision>
  <dcterms:created xsi:type="dcterms:W3CDTF">2020-08-03T06:20:00Z</dcterms:created>
  <dcterms:modified xsi:type="dcterms:W3CDTF">2021-03-03T05:01:00Z</dcterms:modified>
</cp:coreProperties>
</file>