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531C8" w:rsidRDefault="002676D7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1531C8" w:rsidRDefault="002676D7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bookmarkStart w:id="0" w:name="_GoBack"/>
      <w:bookmarkEnd w:id="0"/>
      <w:r w:rsidRPr="001531C8">
        <w:rPr>
          <w:sz w:val="28"/>
          <w:szCs w:val="28"/>
        </w:rPr>
        <w:t xml:space="preserve">В отношении жилого дома, общей площадью </w:t>
      </w:r>
      <w:r w:rsidR="001531C8" w:rsidRPr="001531C8">
        <w:rPr>
          <w:sz w:val="28"/>
          <w:szCs w:val="28"/>
        </w:rPr>
        <w:t>72,3</w:t>
      </w:r>
      <w:r w:rsidRPr="001531C8">
        <w:rPr>
          <w:sz w:val="28"/>
          <w:szCs w:val="28"/>
        </w:rPr>
        <w:t xml:space="preserve"> кв.м., инвентарный номер: </w:t>
      </w:r>
      <w:r w:rsidR="001531C8" w:rsidRPr="001531C8">
        <w:rPr>
          <w:sz w:val="28"/>
          <w:szCs w:val="28"/>
        </w:rPr>
        <w:t>38/IV/42/8543</w:t>
      </w:r>
      <w:r w:rsidRPr="001531C8">
        <w:rPr>
          <w:sz w:val="28"/>
          <w:szCs w:val="28"/>
        </w:rPr>
        <w:t xml:space="preserve">, расположенного по адресу: </w:t>
      </w:r>
      <w:proofErr w:type="gramStart"/>
      <w:r w:rsidR="001531C8" w:rsidRPr="001531C8">
        <w:rPr>
          <w:sz w:val="28"/>
          <w:szCs w:val="28"/>
        </w:rPr>
        <w:t>Оренбургская область, г. Бузулук, ул. Нахимова, д. 41</w:t>
      </w:r>
      <w:r w:rsidRPr="001531C8">
        <w:rPr>
          <w:sz w:val="28"/>
          <w:szCs w:val="28"/>
        </w:rPr>
        <w:t xml:space="preserve">, с кадастровым номером </w:t>
      </w:r>
      <w:r w:rsidR="001531C8" w:rsidRPr="001531C8">
        <w:rPr>
          <w:sz w:val="28"/>
          <w:szCs w:val="28"/>
        </w:rPr>
        <w:t>56:38:0207012:33</w:t>
      </w:r>
      <w:r w:rsidRPr="001531C8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1531C8" w:rsidRPr="001531C8">
        <w:rPr>
          <w:sz w:val="28"/>
          <w:szCs w:val="28"/>
        </w:rPr>
        <w:t>Ефремова София Павловна</w:t>
      </w:r>
      <w:r w:rsidRPr="001531C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1531C8">
        <w:rPr>
          <w:sz w:val="28"/>
          <w:szCs w:val="28"/>
        </w:rPr>
        <w:t>Ефремовой</w:t>
      </w:r>
      <w:r w:rsidR="001531C8">
        <w:rPr>
          <w:sz w:val="28"/>
          <w:szCs w:val="28"/>
        </w:rPr>
        <w:t xml:space="preserve"> Софи</w:t>
      </w:r>
      <w:r w:rsidR="001531C8">
        <w:rPr>
          <w:sz w:val="28"/>
          <w:szCs w:val="28"/>
        </w:rPr>
        <w:t>и Павловны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1C8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16E5-1340-4487-8F98-48DAE5A8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2023-10-10T10:49:00Z</dcterms:modified>
</cp:coreProperties>
</file>