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322ED45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BD7559">
        <w:rPr>
          <w:rFonts w:eastAsia="MS Mincho"/>
          <w:sz w:val="28"/>
          <w:szCs w:val="28"/>
        </w:rPr>
        <w:t>30500</w:t>
      </w:r>
      <w:r w:rsidR="00723454">
        <w:rPr>
          <w:rFonts w:eastAsia="MS Mincho"/>
          <w:sz w:val="28"/>
          <w:szCs w:val="28"/>
        </w:rPr>
        <w:t>8</w:t>
      </w:r>
      <w:r w:rsidR="00947A78">
        <w:rPr>
          <w:rFonts w:eastAsia="MS Mincho"/>
          <w:sz w:val="28"/>
          <w:szCs w:val="28"/>
        </w:rPr>
        <w:t>:</w:t>
      </w:r>
      <w:r w:rsidR="00723454">
        <w:rPr>
          <w:rFonts w:eastAsia="MS Mincho"/>
          <w:sz w:val="28"/>
          <w:szCs w:val="28"/>
        </w:rPr>
        <w:t>46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F5EF5">
        <w:rPr>
          <w:color w:val="000000"/>
          <w:sz w:val="28"/>
          <w:szCs w:val="28"/>
          <w:shd w:val="clear" w:color="auto" w:fill="F8F9FA"/>
        </w:rPr>
        <w:t>Горизонт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F337E6">
        <w:rPr>
          <w:rFonts w:eastAsia="MS Mincho"/>
          <w:sz w:val="28"/>
          <w:szCs w:val="28"/>
        </w:rPr>
        <w:t xml:space="preserve"> </w:t>
      </w:r>
      <w:r w:rsidR="00723454">
        <w:rPr>
          <w:rFonts w:eastAsia="MS Mincho"/>
          <w:sz w:val="28"/>
          <w:szCs w:val="28"/>
        </w:rPr>
        <w:t>Миронов Александр Витальевич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0A50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3454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0238C"/>
    <w:rsid w:val="00E265CA"/>
    <w:rsid w:val="00E26615"/>
    <w:rsid w:val="00E76D8D"/>
    <w:rsid w:val="00EA4143"/>
    <w:rsid w:val="00ED11B9"/>
    <w:rsid w:val="00ED35E2"/>
    <w:rsid w:val="00EE2E19"/>
    <w:rsid w:val="00EE499E"/>
    <w:rsid w:val="00EF5EF5"/>
    <w:rsid w:val="00F07FE5"/>
    <w:rsid w:val="00F337E6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2023-08-09T06:54:00Z</dcterms:modified>
</cp:coreProperties>
</file>