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10" w:rsidRPr="0064505B" w:rsidRDefault="00985E10" w:rsidP="00985E10">
      <w:pPr>
        <w:ind w:firstLine="709"/>
        <w:jc w:val="center"/>
        <w:rPr>
          <w:color w:val="000000"/>
          <w:sz w:val="28"/>
          <w:szCs w:val="28"/>
        </w:rPr>
      </w:pPr>
      <w:proofErr w:type="spellStart"/>
      <w:r w:rsidRPr="0064505B">
        <w:rPr>
          <w:b/>
          <w:sz w:val="28"/>
          <w:szCs w:val="28"/>
        </w:rPr>
        <w:t>Представлениие</w:t>
      </w:r>
      <w:proofErr w:type="spellEnd"/>
      <w:r w:rsidRPr="0064505B">
        <w:rPr>
          <w:b/>
          <w:sz w:val="28"/>
          <w:szCs w:val="28"/>
        </w:rPr>
        <w:t xml:space="preserve"> декларации 3-НДФЛ</w:t>
      </w:r>
    </w:p>
    <w:p w:rsidR="00985E10" w:rsidRPr="0064505B" w:rsidRDefault="00985E10" w:rsidP="00985E1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4505B">
        <w:rPr>
          <w:rFonts w:eastAsia="Calibri"/>
          <w:sz w:val="28"/>
          <w:szCs w:val="28"/>
        </w:rPr>
        <w:t>Налогоплательщик, заявивший в налоговой декларации за 2021 год доходы, подлежащие декларированию, обязан представить такую декларацию в установленный срок - не позднее 4 мая 2022 года.</w:t>
      </w:r>
    </w:p>
    <w:p w:rsidR="00985E10" w:rsidRPr="0064505B" w:rsidRDefault="00985E10" w:rsidP="00985E1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4505B">
        <w:rPr>
          <w:rFonts w:eastAsia="Calibri"/>
          <w:sz w:val="28"/>
          <w:szCs w:val="28"/>
        </w:rPr>
        <w:t>На граждан, представляющих налоговую декларацию за 2021 год исключительно с целью получения налоговых вычетов по НДФЛ (стандартных, социальных, инвестиционных, имущественных), установленный срок подачи декларации - 4 мая 2022 года - не распространяется.</w:t>
      </w:r>
    </w:p>
    <w:p w:rsidR="00985E10" w:rsidRPr="0064505B" w:rsidRDefault="00985E10" w:rsidP="00985E1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4505B">
        <w:rPr>
          <w:rFonts w:eastAsia="Calibri"/>
          <w:sz w:val="28"/>
          <w:szCs w:val="28"/>
        </w:rPr>
        <w:t>Такие декларации можно представить в любое время в течение всего года, без каких-либо налоговых санкций.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D9"/>
    <w:rsid w:val="00161BD9"/>
    <w:rsid w:val="009846D6"/>
    <w:rsid w:val="0098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2022-05-19T11:24:00Z</dcterms:created>
  <dcterms:modified xsi:type="dcterms:W3CDTF">2022-05-19T11:24:00Z</dcterms:modified>
</cp:coreProperties>
</file>