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5066E7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BD7559">
        <w:rPr>
          <w:rFonts w:eastAsia="MS Mincho"/>
          <w:sz w:val="28"/>
          <w:szCs w:val="28"/>
        </w:rPr>
        <w:t>305009</w:t>
      </w:r>
      <w:r w:rsidR="00947A78">
        <w:rPr>
          <w:rFonts w:eastAsia="MS Mincho"/>
          <w:sz w:val="28"/>
          <w:szCs w:val="28"/>
        </w:rPr>
        <w:t>:</w:t>
      </w:r>
      <w:r w:rsidR="00BD7559">
        <w:rPr>
          <w:rFonts w:eastAsia="MS Mincho"/>
          <w:sz w:val="28"/>
          <w:szCs w:val="28"/>
        </w:rPr>
        <w:t>3</w:t>
      </w:r>
      <w:r w:rsidR="00310A50">
        <w:rPr>
          <w:rFonts w:eastAsia="MS Mincho"/>
          <w:sz w:val="28"/>
          <w:szCs w:val="28"/>
        </w:rPr>
        <w:t>75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E36C3">
        <w:rPr>
          <w:color w:val="000000"/>
          <w:sz w:val="28"/>
          <w:szCs w:val="28"/>
          <w:shd w:val="clear" w:color="auto" w:fill="F8F9FA"/>
        </w:rPr>
        <w:t>Р</w:t>
      </w:r>
      <w:r w:rsidR="00BD7559">
        <w:rPr>
          <w:color w:val="000000"/>
          <w:sz w:val="28"/>
          <w:szCs w:val="28"/>
          <w:shd w:val="clear" w:color="auto" w:fill="F8F9FA"/>
        </w:rPr>
        <w:t>ябинушка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310A50">
        <w:rPr>
          <w:rFonts w:eastAsia="MS Mincho"/>
          <w:sz w:val="28"/>
          <w:szCs w:val="28"/>
        </w:rPr>
        <w:t xml:space="preserve"> Васильев Владимир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0A50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2023-08-09T05:58:00Z</dcterms:modified>
</cp:coreProperties>
</file>