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61" w:rsidRDefault="006D7368" w:rsidP="006D73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7368">
        <w:rPr>
          <w:rFonts w:ascii="Times New Roman" w:hAnsi="Times New Roman" w:cs="Times New Roman"/>
          <w:b/>
          <w:sz w:val="28"/>
          <w:szCs w:val="28"/>
        </w:rPr>
        <w:t>План работы комиссии на 2023 год</w:t>
      </w:r>
    </w:p>
    <w:p w:rsidR="006D7368" w:rsidRPr="006D7368" w:rsidRDefault="006D7368" w:rsidP="006D73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D7368">
        <w:rPr>
          <w:rFonts w:ascii="Times New Roman" w:hAnsi="Times New Roman" w:cs="Times New Roman"/>
          <w:sz w:val="28"/>
          <w:szCs w:val="28"/>
        </w:rPr>
        <w:t>работы г</w:t>
      </w:r>
      <w:r>
        <w:rPr>
          <w:rFonts w:ascii="Times New Roman" w:hAnsi="Times New Roman" w:cs="Times New Roman"/>
          <w:sz w:val="28"/>
          <w:szCs w:val="28"/>
        </w:rPr>
        <w:t xml:space="preserve">ородской трехсторонней комиссии по регулированию социально-трудовых отношений </w:t>
      </w:r>
      <w:bookmarkStart w:id="0" w:name="_GoBack"/>
      <w:bookmarkEnd w:id="0"/>
      <w:r w:rsidRPr="006D7368">
        <w:rPr>
          <w:rFonts w:ascii="Times New Roman" w:hAnsi="Times New Roman" w:cs="Times New Roman"/>
          <w:sz w:val="28"/>
          <w:szCs w:val="28"/>
        </w:rPr>
        <w:t>на 2023 год</w:t>
      </w:r>
    </w:p>
    <w:sectPr w:rsidR="006D7368" w:rsidRPr="006D7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68"/>
    <w:rsid w:val="006D7368"/>
    <w:rsid w:val="00F5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2023-02-09T10:35:00Z</dcterms:created>
  <dcterms:modified xsi:type="dcterms:W3CDTF">2023-02-09T10:36:00Z</dcterms:modified>
</cp:coreProperties>
</file>