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2B" w:rsidRPr="00BD072B" w:rsidRDefault="00BD072B" w:rsidP="00BD07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072B">
        <w:rPr>
          <w:rFonts w:ascii="Times New Roman" w:hAnsi="Times New Roman" w:cs="Times New Roman"/>
          <w:b/>
          <w:sz w:val="28"/>
          <w:szCs w:val="28"/>
        </w:rPr>
        <w:t>Постановления</w:t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29.12.14 №329-п «О проведении ярмарки сельхозпроизводителей на территор</w:t>
      </w:r>
      <w:proofErr w:type="gramStart"/>
      <w:r w:rsidRPr="00BD072B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BD072B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BD072B">
        <w:rPr>
          <w:rFonts w:ascii="Times New Roman" w:hAnsi="Times New Roman" w:cs="Times New Roman"/>
          <w:sz w:val="28"/>
          <w:szCs w:val="28"/>
        </w:rPr>
        <w:t>Бузулукзаготпромторг</w:t>
      </w:r>
      <w:proofErr w:type="spellEnd"/>
      <w:r w:rsidRPr="00BD072B">
        <w:rPr>
          <w:rFonts w:ascii="Times New Roman" w:hAnsi="Times New Roman" w:cs="Times New Roman"/>
          <w:sz w:val="28"/>
          <w:szCs w:val="28"/>
        </w:rPr>
        <w:t>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13.03.15 №451-п «О внесении изменения в постановление администрации города от 01.04.2011 г. № 35-п»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07.08.2015 № 1729-п «О внесении изменений в постановление администрации города от 01.08.2013 № 4-п»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21.08.2015 г. № 1802-п «Об определении границ прилегающих территорий, на которых не допускается розничная продажа алкогольной продукции на территории города»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21.08.2015 г. № 1803-п «Об утверждении схем границ прилегающих территорий, на которых не допускается розничная продажа алкогольной продукции на территории города»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03.11.2015 № 2416-п «О внесении изменений в постановление администрации города от 21.08.2015 № 1802-п»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03.11.2015 № 2417-п «О внесении изменений в постановление администрации города от 21.08.2015 № 1803-п»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26.06.15 №1320-п «О внесении изменения в постановление администрации города от 03.05.2011 г. №3-п»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12.12.2018 № 2182-п «О согласовании места и сроков проведения универсальной ярмарки на территор</w:t>
      </w:r>
      <w:proofErr w:type="gramStart"/>
      <w:r w:rsidRPr="00BD072B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BD072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D072B">
        <w:rPr>
          <w:rFonts w:ascii="Times New Roman" w:hAnsi="Times New Roman" w:cs="Times New Roman"/>
          <w:sz w:val="28"/>
          <w:szCs w:val="28"/>
        </w:rPr>
        <w:t>Инекс</w:t>
      </w:r>
      <w:proofErr w:type="spellEnd"/>
      <w:r w:rsidRPr="00BD072B">
        <w:rPr>
          <w:rFonts w:ascii="Times New Roman" w:hAnsi="Times New Roman" w:cs="Times New Roman"/>
          <w:sz w:val="28"/>
          <w:szCs w:val="28"/>
        </w:rPr>
        <w:t>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03.04.2019 № 409-п «О внесении изменения в постановление администрации города Бузулука от 03.05.2011 № 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lastRenderedPageBreak/>
        <w:t>Постановление администрации города Бузулука от 22.05.2019 № 660-п «О внесении дополнений в постановление администрации города Бузулука от 03.05.2011 № 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28.05.2019 № 714-п «О согласовании проведения сезонной ярмарки в г. Бузулуке на территории 1 микрорайона в районе домов № 34 «А» и № 5»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26.08.2019 № 1280-п «О согласовании проведения сезонной сельскохозяйственной ярмарки в г. Бузулуке»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30.09.2019 № 1488-п «О внесении изменений и дополнения в постановление администрации города Бузулука от 03.05.2011 № 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31.10.2019 № 1682-п «О согласовании проведения сезонной сельскохозяйственной ярмарки в г. Бузулуке»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08.11.2019 № 1735-п «О внесении изменений в постановление администрации города Бузулука от 03.05.2011 № 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21.11.2019 № 1825-п «О согласовании места и сроков проведения российско-белорусской ярмарки на территории, прилегающей к МБУК г. Бузулука ДК «Юбилейный»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25.11.2019 № 1837-п «О согласовании места и сроков проведения ежедневной универсальной ярмарки на территор</w:t>
      </w:r>
      <w:proofErr w:type="gramStart"/>
      <w:r w:rsidRPr="00BD072B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Pr="00BD072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D072B">
        <w:rPr>
          <w:rFonts w:ascii="Times New Roman" w:hAnsi="Times New Roman" w:cs="Times New Roman"/>
          <w:sz w:val="28"/>
          <w:szCs w:val="28"/>
        </w:rPr>
        <w:t>Инекс</w:t>
      </w:r>
      <w:proofErr w:type="spellEnd"/>
      <w:r w:rsidRPr="00BD072B">
        <w:rPr>
          <w:rFonts w:ascii="Times New Roman" w:hAnsi="Times New Roman" w:cs="Times New Roman"/>
          <w:sz w:val="28"/>
          <w:szCs w:val="28"/>
        </w:rPr>
        <w:t>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24.12.2019 № 2073-п «О согласовании места и сроков проведения еженедельной универсальной ярмарки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17.03.2020 № 369-п «О согласовании места и сроков проведения сезонной универсальной ярмарки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07.04.2020 № 497-п «О внесении изменений и дополнения в постановление администрации города Бузулука от 03.05.2011 № 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lastRenderedPageBreak/>
        <w:t>Постановление администрации города Бузулука от 30.04.2020 № 704-п «О внесении изменения в постановление администрации города Бузулука от 03.05.2011 № 3-п»</w:t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08.06.2020 № 974-п «О внесении изменений в постановление администрации города Бузулука от 03.05.2011 № 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03.07.2020 № 1145-п «О согласовании места и сроков проведения сезонной универсальной ярмарки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03.08.2020 № 1336-п «О внесении изменений и дополнений в постановление администрации города Бузулука от 03.05.2011 № 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01.09.2020 № 1525-п «О согласовании проведения сезонной сельскохозяйственной ярмарки в г. Бузулуке»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11.11.2020 № 2005-п «О согласовании места и сроков проведения сезонной универсальной ярмарки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03.12.2020 № 2174-п «О согласовании мест и сроков проведения еженедельных универсальных ярмарок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Бузулука от 02.03.2021 № 284-п «О признании </w:t>
      </w:r>
      <w:proofErr w:type="gramStart"/>
      <w:r w:rsidRPr="00BD072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BD072B">
        <w:rPr>
          <w:rFonts w:ascii="Times New Roman" w:hAnsi="Times New Roman" w:cs="Times New Roman"/>
          <w:sz w:val="28"/>
          <w:szCs w:val="28"/>
        </w:rPr>
        <w:t xml:space="preserve"> силу отдельных постановлений администрации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04.03.2021 № 300-п «Об утверждении схемы размещения нестационарных торговых объектов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30.04.2021 № 736-п «О согласовании места и сроков проведения сезонной универсальной ярмарки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30.07.2021 № 1432-п «О согласовании места и сроков проведения сезонной универсальной ярмарки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lastRenderedPageBreak/>
        <w:t>Постановление администрации города Бузулука от 03.08.2021 № 1459-п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07.10.2021 № 1878-п «О согласовании места и сроков проведения универсальной ярмарки «выходного дня»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08.11.2021 № 2097-п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07.12.2021 № 2348-п «О согласовании мест и сроков проведения еженедельных универсальных ярмарок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22.12.2021 № 2494-п «О согласовании места и сроков проведения универсальной ярмарки выходного дня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29.12.2021 № 2553-п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21.01.2022 № 44-п «О внесении изменения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19.01.2022 № 38-п «О согласовании места и сроков проведения Всероссийской универсальной ярмарки в городе Бузулуке»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08.02.2022 № 183-п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05.03.2022 № 357-п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11.03.2022 № 390-п «О внесении изменений в постановление администрации города Бузулука от 21.08.2015 № 1803-п»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lastRenderedPageBreak/>
        <w:t>Постановление администрации города Бузулука от 11.04.2022 № 593-п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11.04.2022 № 592-п «О согласовании места и сроков проведения сезонной универсальной ярмарки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23.05.2022 № 868-п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10.06.2022 № 1041-п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28.06.2022 №1138-п "О внесении изменений в постановление администрации города Бузулука от 04.03.2021 № 300-п"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12.07.2022 № 1231-п «О согласовании места и сроков проведения сезонной универсальной ярмарки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24.08.2022 № 1517-п «О согласовании проведения сезонной сельскохозяйственной ярмарки в городе Бузулуке»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31.08.2022 № 1595-п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26.09.2022 № 1767-п «О внесении изменений в постановление администрации города Бузулука от 21.08.2015 № 1803-п»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26.09.2022 № 1769-п «О внесении изменений в постановление администрации города Бузулука от 21.08.2015 № 1802-п»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17.10.2022 № 1961-п «О согласовании проведения сезонной сельскохозяйственной ярмарки в городе Бузулуке»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lastRenderedPageBreak/>
        <w:t>Постановление администрации города Бузулука от 17.10.2022 № 1962-п «О согласовании места и сроков проведения сезонной универсальной ярмарки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14.10.2022 № 1927-п «О внесении изменений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30.11.2022 № 2313-п «О внесении изменения в постановление администрации города Бузулука от 04.03.2021 № 300-п»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BD072B" w:rsidRPr="00BD072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09.12.2022 № 2422-п «О согласовании мест и сроков проведения еженедельных универсальных ярмарок на территории города Бузулука»</w:t>
      </w:r>
      <w:r w:rsidRPr="00BD072B">
        <w:rPr>
          <w:rFonts w:ascii="Times New Roman" w:hAnsi="Times New Roman" w:cs="Times New Roman"/>
          <w:sz w:val="28"/>
          <w:szCs w:val="28"/>
        </w:rPr>
        <w:tab/>
      </w:r>
    </w:p>
    <w:p w:rsidR="00A0423B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12.01.2023 № 9-п «О согласовании места и сроков проведения сезонной универсальной ярмарки на территории города Бузулука»</w:t>
      </w:r>
    </w:p>
    <w:p w:rsidR="00A0423B" w:rsidRDefault="00A0423B" w:rsidP="00A0423B">
      <w:pPr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DB3C375" wp14:editId="345E3CCA">
                <wp:simplePos x="0" y="0"/>
                <wp:positionH relativeFrom="column">
                  <wp:posOffset>107950</wp:posOffset>
                </wp:positionH>
                <wp:positionV relativeFrom="paragraph">
                  <wp:posOffset>55245</wp:posOffset>
                </wp:positionV>
                <wp:extent cx="274955" cy="635"/>
                <wp:effectExtent l="0" t="0" r="381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E4EF0B2" wp14:editId="557491F0">
                <wp:simplePos x="0" y="0"/>
                <wp:positionH relativeFrom="column">
                  <wp:posOffset>16510</wp:posOffset>
                </wp:positionH>
                <wp:positionV relativeFrom="paragraph">
                  <wp:posOffset>70485</wp:posOffset>
                </wp:positionV>
                <wp:extent cx="635" cy="274955"/>
                <wp:effectExtent l="1270" t="127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17.01.2023 № 37-п «</w:t>
      </w:r>
      <w:r w:rsidRPr="00A0423B">
        <w:rPr>
          <w:rFonts w:ascii="Times New Roman" w:eastAsia="Times New Roman" w:hAnsi="Times New Roman" w:cs="Arial"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A0423B">
        <w:rPr>
          <w:rFonts w:ascii="Times New Roman" w:eastAsia="Times New Roman" w:hAnsi="Times New Roman" w:cs="Arial"/>
          <w:sz w:val="28"/>
          <w:szCs w:val="28"/>
          <w:lang w:eastAsia="ru-RU"/>
        </w:rPr>
        <w:t>в  постановление администрации  города Бузулука от 04.03.202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 </w:t>
      </w:r>
      <w:r w:rsidRPr="00A0423B">
        <w:rPr>
          <w:rFonts w:ascii="Times New Roman" w:eastAsia="Times New Roman" w:hAnsi="Times New Roman" w:cs="Arial"/>
          <w:sz w:val="28"/>
          <w:szCs w:val="28"/>
          <w:lang w:eastAsia="ru-RU"/>
        </w:rPr>
        <w:t>№ 300-п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6C5086" w:rsidRPr="00A0423B" w:rsidRDefault="006C5086" w:rsidP="006C5086">
      <w:pPr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Постановление администрации города Бузулука от 31.01.2023 № 94-п «О внесении изменения </w:t>
      </w:r>
      <w:r w:rsidRPr="006C508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 постановление администрации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города Бузулука от 04.03.2021 </w:t>
      </w:r>
      <w:r w:rsidRPr="006C5086">
        <w:rPr>
          <w:rFonts w:ascii="Times New Roman" w:eastAsia="Times New Roman" w:hAnsi="Times New Roman" w:cs="Arial"/>
          <w:sz w:val="28"/>
          <w:szCs w:val="28"/>
          <w:lang w:eastAsia="ru-RU"/>
        </w:rPr>
        <w:t>№ 300-п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C27419" w:rsidRDefault="00BD072B" w:rsidP="00BD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D072B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15.02.2023 № 235-п «О внесении изменений в постановление администрации города Бузулука от 04.03.2021 № 300-п»</w:t>
      </w:r>
    </w:p>
    <w:p w:rsidR="009A5CB3" w:rsidRDefault="009A5CB3" w:rsidP="009A5CB3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администрации города Бузулука от 22.02.2023 № 258-п «</w:t>
      </w:r>
      <w:r w:rsidRPr="009A5CB3">
        <w:rPr>
          <w:rFonts w:ascii="Times New Roman" w:eastAsia="Times New Roman" w:hAnsi="Times New Roman" w:cs="Arial"/>
          <w:sz w:val="28"/>
          <w:szCs w:val="28"/>
          <w:lang w:eastAsia="ru-RU"/>
        </w:rPr>
        <w:t>О внесении изменений  в  постановление администрации  города Бузулука от 04.03.2021 № 300-п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D602F2" w:rsidRDefault="00D602F2" w:rsidP="009A5CB3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602F2" w:rsidRDefault="00D602F2" w:rsidP="009A5CB3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602F2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админи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страции города Бузулука от 20.03.2023 № 432</w:t>
      </w:r>
      <w:r w:rsidRPr="00D602F2">
        <w:rPr>
          <w:rFonts w:ascii="Times New Roman" w:eastAsia="Times New Roman" w:hAnsi="Times New Roman" w:cs="Arial"/>
          <w:sz w:val="28"/>
          <w:szCs w:val="28"/>
          <w:lang w:eastAsia="ru-RU"/>
        </w:rPr>
        <w:t>-п «О внесении изменений  в  постановление администрации  города Бузулука от 04.03.2021 № 300-п»</w:t>
      </w:r>
    </w:p>
    <w:p w:rsidR="002534BD" w:rsidRDefault="002534BD" w:rsidP="009A5CB3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534BD" w:rsidRDefault="002534BD" w:rsidP="002534BD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Постановление администрации города Бузулука от 12.04.2023 № 671-п «О внесении изменений </w:t>
      </w:r>
      <w:r w:rsidRPr="002534B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 постановление администрации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города Бузулука от 04.03.2021 </w:t>
      </w:r>
      <w:r w:rsidRPr="002534BD">
        <w:rPr>
          <w:rFonts w:ascii="Times New Roman" w:eastAsia="Times New Roman" w:hAnsi="Times New Roman" w:cs="Arial"/>
          <w:sz w:val="28"/>
          <w:szCs w:val="28"/>
          <w:lang w:eastAsia="ru-RU"/>
        </w:rPr>
        <w:t>№ 300-п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3C6133" w:rsidRDefault="003C6133" w:rsidP="009A5CB3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C6133" w:rsidRDefault="003C6133" w:rsidP="009A5CB3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Постановление администрации города Бузулука от 12.04.2023 № 672-п «</w:t>
      </w:r>
      <w:r w:rsidRPr="003C6133">
        <w:rPr>
          <w:rFonts w:ascii="Times New Roman" w:eastAsia="Times New Roman" w:hAnsi="Times New Roman" w:cs="Arial"/>
          <w:sz w:val="28"/>
          <w:szCs w:val="28"/>
          <w:lang w:eastAsia="ru-RU"/>
        </w:rPr>
        <w:t>О  согласовании места   и    сроков    проведения   сезонной универсальной ярмарки  на территории города Бузулука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6F0846" w:rsidRDefault="006F0846" w:rsidP="009A5CB3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F0846" w:rsidRDefault="006F0846" w:rsidP="006F0846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Постановление администрации города Бузулука от 25.05.2023 № 981-п «О внесении изменений </w:t>
      </w:r>
      <w:r w:rsidRPr="006F084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 постановление администрации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города Бузулука от 04.03.2021 </w:t>
      </w:r>
      <w:r w:rsidRPr="006F0846">
        <w:rPr>
          <w:rFonts w:ascii="Times New Roman" w:eastAsia="Times New Roman" w:hAnsi="Times New Roman" w:cs="Arial"/>
          <w:sz w:val="28"/>
          <w:szCs w:val="28"/>
          <w:lang w:eastAsia="ru-RU"/>
        </w:rPr>
        <w:t>№ 300-п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512BEF" w:rsidRDefault="00512BEF" w:rsidP="006F0846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2BEF" w:rsidRDefault="00512BEF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12BEF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администрации города Бузулука от 27.07.2023 № 1583-п «О  согласовании места   и    сроков    проведения   сезонной универсальной ярмарки  на территории города Бузулука»</w:t>
      </w:r>
    </w:p>
    <w:p w:rsidR="00512BEF" w:rsidRPr="00512BEF" w:rsidRDefault="00512BEF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2BEF" w:rsidRDefault="00512BEF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12BEF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администрации города Бузулука от 20.07.2023 № 1462-п «О внесении изменений  в  постановление администрации  города Бузулука от 04.03.2021 № 300-п»</w:t>
      </w:r>
    </w:p>
    <w:p w:rsidR="002A44C3" w:rsidRDefault="002A44C3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A44C3" w:rsidRDefault="002A44C3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A44C3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инистрации города Бузулука от 08.08.2023 № 1693</w:t>
      </w:r>
      <w:r w:rsidRPr="002A44C3">
        <w:rPr>
          <w:rFonts w:ascii="Times New Roman" w:eastAsia="Times New Roman" w:hAnsi="Times New Roman" w:cs="Arial"/>
          <w:sz w:val="28"/>
          <w:szCs w:val="28"/>
          <w:lang w:eastAsia="ru-RU"/>
        </w:rPr>
        <w:t>-п «О внесении изменений  в  постановление администрации  города Бузулука от 04.03.2021 № 300-п»</w:t>
      </w:r>
    </w:p>
    <w:p w:rsidR="00487332" w:rsidRDefault="00487332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87332" w:rsidRDefault="00487332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87332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админи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страции города Бузулука от 08.09.2023 № 2061</w:t>
      </w:r>
      <w:r w:rsidRPr="00487332">
        <w:rPr>
          <w:rFonts w:ascii="Times New Roman" w:eastAsia="Times New Roman" w:hAnsi="Times New Roman" w:cs="Arial"/>
          <w:sz w:val="28"/>
          <w:szCs w:val="28"/>
          <w:lang w:eastAsia="ru-RU"/>
        </w:rPr>
        <w:t>-п «О согласовании проведения сезонной сельскохозяйственной ярмарки в городе Бузулуке»</w:t>
      </w:r>
    </w:p>
    <w:p w:rsidR="001825D3" w:rsidRDefault="001825D3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825D3" w:rsidRDefault="001825D3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825D3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инистрации города Бузулука от 23.10.2023 № 2493</w:t>
      </w:r>
      <w:r w:rsidRPr="001825D3">
        <w:rPr>
          <w:rFonts w:ascii="Times New Roman" w:eastAsia="Times New Roman" w:hAnsi="Times New Roman" w:cs="Arial"/>
          <w:sz w:val="28"/>
          <w:szCs w:val="28"/>
          <w:lang w:eastAsia="ru-RU"/>
        </w:rPr>
        <w:t>-п «О  согласовании места   и    сроков    проведения   сезонной универсальной ярмарки  на территории города Бузулука»</w:t>
      </w:r>
    </w:p>
    <w:p w:rsidR="00116614" w:rsidRDefault="00116614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16614" w:rsidRDefault="00116614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16614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инистрации города Бузулука от 05.12.2023 № 2909</w:t>
      </w:r>
      <w:r w:rsidRPr="00116614">
        <w:rPr>
          <w:rFonts w:ascii="Times New Roman" w:eastAsia="Times New Roman" w:hAnsi="Times New Roman" w:cs="Arial"/>
          <w:sz w:val="28"/>
          <w:szCs w:val="28"/>
          <w:lang w:eastAsia="ru-RU"/>
        </w:rPr>
        <w:t>-п «О внесении изменений  в  постановление администрации  города Бузулука от 04.03.2021 № 300-п»</w:t>
      </w:r>
    </w:p>
    <w:p w:rsidR="005D1ECD" w:rsidRDefault="005D1ECD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A44C3" w:rsidRDefault="005D1ECD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администрации города Бузулука от 25.01.2024 № 126-п «</w:t>
      </w:r>
      <w:r w:rsidRPr="005D1ECD">
        <w:rPr>
          <w:rFonts w:ascii="Times New Roman" w:eastAsia="Times New Roman" w:hAnsi="Times New Roman" w:cs="Arial"/>
          <w:sz w:val="28"/>
          <w:szCs w:val="28"/>
          <w:lang w:eastAsia="ru-RU"/>
        </w:rPr>
        <w:t>О  согласовании места   и    сроков    проведения   сезонной универсальной ярмарки  на территории города Бузулука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B15BDA" w:rsidRDefault="00B15BDA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B15BDA" w:rsidRDefault="00B15BDA" w:rsidP="00B15BDA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15BDA">
        <w:rPr>
          <w:rFonts w:ascii="Times New Roman" w:eastAsia="Times New Roman" w:hAnsi="Times New Roman" w:cs="Arial"/>
          <w:sz w:val="28"/>
          <w:szCs w:val="28"/>
          <w:lang w:eastAsia="ru-RU"/>
        </w:rPr>
        <w:t>Постановление администрации города Бузулука от 2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B15BDA">
        <w:rPr>
          <w:rFonts w:ascii="Times New Roman" w:eastAsia="Times New Roman" w:hAnsi="Times New Roman" w:cs="Arial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2.2024 № 528</w:t>
      </w:r>
      <w:r w:rsidRPr="00B15B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-п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«О внесении изменения в </w:t>
      </w:r>
      <w:r w:rsidRPr="00B15B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постановление администрации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города Бузулука от 04.03.2021 </w:t>
      </w:r>
      <w:r w:rsidRPr="00B15BDA">
        <w:rPr>
          <w:rFonts w:ascii="Times New Roman" w:eastAsia="Times New Roman" w:hAnsi="Times New Roman" w:cs="Arial"/>
          <w:sz w:val="28"/>
          <w:szCs w:val="28"/>
          <w:lang w:eastAsia="ru-RU"/>
        </w:rPr>
        <w:t>№ 300-п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  <w:bookmarkStart w:id="0" w:name="_GoBack"/>
      <w:bookmarkEnd w:id="0"/>
    </w:p>
    <w:p w:rsidR="002A44C3" w:rsidRDefault="002A44C3" w:rsidP="00512BEF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602F2" w:rsidRPr="009A5CB3" w:rsidRDefault="00D602F2" w:rsidP="009A5CB3">
      <w:pPr>
        <w:widowControl w:val="0"/>
        <w:autoSpaceDE w:val="0"/>
        <w:autoSpaceDN w:val="0"/>
        <w:adjustRightInd w:val="0"/>
        <w:spacing w:after="0" w:line="240" w:lineRule="auto"/>
        <w:ind w:right="-6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sectPr w:rsidR="00D602F2" w:rsidRPr="009A5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2B"/>
    <w:rsid w:val="00116614"/>
    <w:rsid w:val="001825D3"/>
    <w:rsid w:val="002534BD"/>
    <w:rsid w:val="002A44C3"/>
    <w:rsid w:val="003C6133"/>
    <w:rsid w:val="00487332"/>
    <w:rsid w:val="00512BEF"/>
    <w:rsid w:val="005D1ECD"/>
    <w:rsid w:val="006C5086"/>
    <w:rsid w:val="006F0846"/>
    <w:rsid w:val="009A5CB3"/>
    <w:rsid w:val="00A0423B"/>
    <w:rsid w:val="00B15BDA"/>
    <w:rsid w:val="00BD072B"/>
    <w:rsid w:val="00C27419"/>
    <w:rsid w:val="00D602F2"/>
    <w:rsid w:val="00E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15</cp:revision>
  <dcterms:created xsi:type="dcterms:W3CDTF">2023-02-16T10:35:00Z</dcterms:created>
  <dcterms:modified xsi:type="dcterms:W3CDTF">2024-03-12T03:17:00Z</dcterms:modified>
</cp:coreProperties>
</file>