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234B33AA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5934F74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5B22A542" wp14:editId="5B2AAD9E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FFF7C5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752FB9C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758B8B3A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05691E1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CB33E87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3729E67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F33BBB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4EB4734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BB66B6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043A371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5DE1E9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EB8C6D1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1B00C21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69CE1D69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348FEADB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709D787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6F9E168E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ED42E7D" w14:textId="77777777"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4D083046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30D67B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2A0F97C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1031A11D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AFE88EF" w14:textId="2174BDC1" w:rsidR="002676D7" w:rsidRPr="00F308B1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F308B1">
        <w:rPr>
          <w:sz w:val="28"/>
          <w:szCs w:val="28"/>
        </w:rPr>
        <w:t xml:space="preserve">В отношении жилого дома, общей площадью </w:t>
      </w:r>
      <w:r w:rsidR="00F308B1" w:rsidRPr="00F308B1">
        <w:rPr>
          <w:sz w:val="28"/>
          <w:szCs w:val="28"/>
        </w:rPr>
        <w:t>45.8</w:t>
      </w:r>
      <w:r w:rsidRPr="00F308B1">
        <w:rPr>
          <w:sz w:val="28"/>
          <w:szCs w:val="28"/>
        </w:rPr>
        <w:t xml:space="preserve"> кв.м., инвентарный номер: </w:t>
      </w:r>
      <w:r w:rsidR="00F308B1" w:rsidRPr="00F308B1">
        <w:rPr>
          <w:sz w:val="28"/>
          <w:szCs w:val="28"/>
        </w:rPr>
        <w:t>38_IV_24_8481</w:t>
      </w:r>
      <w:r w:rsidRPr="00F308B1">
        <w:rPr>
          <w:sz w:val="28"/>
          <w:szCs w:val="28"/>
        </w:rPr>
        <w:t xml:space="preserve">, расположенного по адресу: Оренбургская область, г. Бузулук, ул. </w:t>
      </w:r>
      <w:r w:rsidR="00F308B1" w:rsidRPr="00F308B1">
        <w:rPr>
          <w:sz w:val="28"/>
          <w:szCs w:val="28"/>
        </w:rPr>
        <w:t>Ушакова., д.74</w:t>
      </w:r>
      <w:r w:rsidRPr="00F308B1">
        <w:rPr>
          <w:sz w:val="28"/>
          <w:szCs w:val="28"/>
        </w:rPr>
        <w:t xml:space="preserve">, с кадастровым номером </w:t>
      </w:r>
      <w:r w:rsidR="00F308B1" w:rsidRPr="00F308B1">
        <w:rPr>
          <w:sz w:val="28"/>
          <w:szCs w:val="28"/>
        </w:rPr>
        <w:t>56:38:0207008:25</w:t>
      </w:r>
      <w:r w:rsidRPr="00F308B1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F308B1" w:rsidRPr="00F308B1">
        <w:rPr>
          <w:sz w:val="28"/>
          <w:szCs w:val="28"/>
        </w:rPr>
        <w:t xml:space="preserve"> Кулаков Николай Александрович</w:t>
      </w:r>
      <w:r w:rsidRPr="00F308B1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71D829E3" w14:textId="29B8856E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F308B1">
        <w:rPr>
          <w:sz w:val="28"/>
          <w:szCs w:val="28"/>
        </w:rPr>
        <w:t>Кулакова Николая Александровича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CCBED58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065CF076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368187C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2242BDE1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757B1962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0E89AABB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52679196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6A491689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0F266F4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E6468A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D1053A5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6665AD84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65BE9337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B19FD" w14:textId="77777777" w:rsidR="003E77A9" w:rsidRDefault="003E77A9" w:rsidP="00E65F1B">
      <w:r>
        <w:separator/>
      </w:r>
    </w:p>
  </w:endnote>
  <w:endnote w:type="continuationSeparator" w:id="0">
    <w:p w14:paraId="30E834DB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35BAC" w14:textId="77777777" w:rsidR="003E77A9" w:rsidRDefault="003E77A9" w:rsidP="00E65F1B">
      <w:r>
        <w:separator/>
      </w:r>
    </w:p>
  </w:footnote>
  <w:footnote w:type="continuationSeparator" w:id="0">
    <w:p w14:paraId="2413EA71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94AE1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2132747347">
    <w:abstractNumId w:val="3"/>
  </w:num>
  <w:num w:numId="2" w16cid:durableId="518667781">
    <w:abstractNumId w:val="2"/>
  </w:num>
  <w:num w:numId="3" w16cid:durableId="1793012272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27172954">
    <w:abstractNumId w:val="1"/>
  </w:num>
  <w:num w:numId="5" w16cid:durableId="538737367">
    <w:abstractNumId w:val="0"/>
  </w:num>
  <w:num w:numId="6" w16cid:durableId="3373859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8B1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931E1F"/>
  <w15:docId w15:val="{6B3875AB-7759-407B-AAD3-D2237FA30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13</cp:revision>
  <cp:lastPrinted>2023-06-27T08:30:00Z</cp:lastPrinted>
  <dcterms:created xsi:type="dcterms:W3CDTF">2022-07-12T09:41:00Z</dcterms:created>
  <dcterms:modified xsi:type="dcterms:W3CDTF">2023-06-27T08:32:00Z</dcterms:modified>
</cp:coreProperties>
</file>