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EF" w:rsidRPr="006B5561" w:rsidRDefault="00510AEF" w:rsidP="00510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городская общественная организация</w:t>
      </w:r>
    </w:p>
    <w:p w:rsidR="00510AEF" w:rsidRPr="006B5561" w:rsidRDefault="00510AEF" w:rsidP="00510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«Общественная палата»</w:t>
      </w:r>
    </w:p>
    <w:p w:rsidR="00510AEF" w:rsidRPr="006B5561" w:rsidRDefault="00510AEF" w:rsidP="00510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510AEF" w:rsidRPr="002C720B" w:rsidRDefault="00510AEF" w:rsidP="00510AEF">
      <w:pPr>
        <w:pBdr>
          <w:bottom w:val="single" w:sz="6" w:space="1" w:color="auto"/>
        </w:pBd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2C72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2C72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 </w:t>
      </w:r>
      <w:hyperlink r:id="rId6" w:history="1"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obp</w:t>
        </w:r>
        <w:r w:rsidRPr="002C720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01@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2C720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2C72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7" w:history="1"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</w:t>
        </w:r>
        <w:r w:rsidRPr="002C720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-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buzuluk</w:t>
        </w:r>
        <w:r w:rsidRPr="002C720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@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2C720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510AEF" w:rsidRPr="00071243" w:rsidRDefault="00510AEF" w:rsidP="00510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20B">
        <w:rPr>
          <w:lang w:val="en-US"/>
        </w:rPr>
        <w:t xml:space="preserve"> </w:t>
      </w:r>
      <w:r w:rsidRPr="00071243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510AEF" w:rsidRDefault="00510AEF" w:rsidP="00510A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общего собрания от 27.05</w:t>
      </w:r>
      <w:r w:rsidRPr="00071243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10AEF" w:rsidRDefault="00510AEF" w:rsidP="00510AEF">
      <w:pPr>
        <w:rPr>
          <w:rFonts w:ascii="Times New Roman" w:hAnsi="Times New Roman" w:cs="Times New Roman"/>
          <w:sz w:val="28"/>
          <w:szCs w:val="28"/>
        </w:rPr>
      </w:pPr>
      <w:r w:rsidRPr="002C18BB">
        <w:rPr>
          <w:rFonts w:ascii="Times New Roman" w:hAnsi="Times New Roman" w:cs="Times New Roman"/>
          <w:b/>
          <w:sz w:val="28"/>
          <w:szCs w:val="28"/>
        </w:rPr>
        <w:t>Присутствуют</w:t>
      </w:r>
      <w:r>
        <w:rPr>
          <w:rFonts w:ascii="Times New Roman" w:hAnsi="Times New Roman" w:cs="Times New Roman"/>
          <w:sz w:val="28"/>
          <w:szCs w:val="28"/>
        </w:rPr>
        <w:t xml:space="preserve">: члены ОП (кворум есть). </w:t>
      </w:r>
    </w:p>
    <w:p w:rsidR="00510AEF" w:rsidRDefault="00510AEF" w:rsidP="00510AEF">
      <w:pPr>
        <w:rPr>
          <w:rFonts w:ascii="Times New Roman" w:hAnsi="Times New Roman" w:cs="Times New Roman"/>
          <w:sz w:val="28"/>
          <w:szCs w:val="28"/>
        </w:rPr>
      </w:pPr>
      <w:r w:rsidRPr="002C18BB"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: Песков В.С. – глава города,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– зам главы города</w:t>
      </w:r>
    </w:p>
    <w:p w:rsidR="00510AEF" w:rsidRDefault="00510AEF" w:rsidP="00510A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510AEF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A7752E" w:rsidRDefault="00510AEF" w:rsidP="00510AE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обеспечении безопасности пребывания детей в школьных и дошкольных учреждениях и лагерях отдыха – докладчик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зам. главы города.</w:t>
      </w:r>
    </w:p>
    <w:p w:rsidR="00510AEF" w:rsidRDefault="00510AEF" w:rsidP="00510AE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Рассмотрение  заявления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</w:t>
      </w:r>
    </w:p>
    <w:p w:rsidR="00510AEF" w:rsidRDefault="00510AEF" w:rsidP="00510AEF">
      <w:pPr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AEF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10AEF" w:rsidRDefault="00B95163" w:rsidP="00510AEF">
      <w:pPr>
        <w:spacing w:after="0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510AEF" w:rsidRPr="00510AE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10AEF" w:rsidRPr="00510AEF">
        <w:rPr>
          <w:rFonts w:ascii="Times New Roman" w:hAnsi="Times New Roman" w:cs="Times New Roman"/>
          <w:i/>
          <w:sz w:val="28"/>
          <w:szCs w:val="28"/>
        </w:rPr>
        <w:t>Севрюков</w:t>
      </w:r>
      <w:proofErr w:type="spellEnd"/>
      <w:r w:rsidR="00510AEF" w:rsidRPr="00510AEF">
        <w:rPr>
          <w:rFonts w:ascii="Times New Roman" w:hAnsi="Times New Roman" w:cs="Times New Roman"/>
          <w:i/>
          <w:sz w:val="28"/>
          <w:szCs w:val="28"/>
        </w:rPr>
        <w:t xml:space="preserve"> Н.А.:</w:t>
      </w:r>
      <w:r w:rsidR="00510AEF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DF29B0" w:rsidRPr="00DF29B0">
        <w:rPr>
          <w:rFonts w:ascii="Times New Roman" w:hAnsi="Times New Roman" w:cs="Times New Roman"/>
          <w:sz w:val="28"/>
          <w:szCs w:val="28"/>
        </w:rPr>
        <w:t>События последнего времени</w:t>
      </w:r>
      <w:r w:rsidR="00DF29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29B0" w:rsidRPr="00DF29B0">
        <w:rPr>
          <w:rFonts w:ascii="Times New Roman" w:hAnsi="Times New Roman" w:cs="Times New Roman"/>
          <w:sz w:val="28"/>
          <w:szCs w:val="28"/>
        </w:rPr>
        <w:t>(« казанский стрелок»)</w:t>
      </w:r>
      <w:r w:rsidR="00DF29B0">
        <w:rPr>
          <w:rFonts w:ascii="Times New Roman" w:hAnsi="Times New Roman" w:cs="Times New Roman"/>
          <w:sz w:val="28"/>
          <w:szCs w:val="28"/>
        </w:rPr>
        <w:t xml:space="preserve"> напомнили обществу о </w:t>
      </w:r>
      <w:r w:rsidR="00DF29B0" w:rsidRPr="00DF29B0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DF29B0">
        <w:rPr>
          <w:rFonts w:ascii="Times New Roman" w:hAnsi="Times New Roman" w:cs="Times New Roman"/>
          <w:sz w:val="28"/>
          <w:szCs w:val="28"/>
        </w:rPr>
        <w:t xml:space="preserve">. </w:t>
      </w:r>
      <w:r w:rsidR="00510AEF" w:rsidRPr="00510AEF">
        <w:rPr>
          <w:rFonts w:ascii="Times New Roman" w:hAnsi="Times New Roman" w:cs="Times New Roman"/>
          <w:sz w:val="28"/>
          <w:szCs w:val="28"/>
        </w:rPr>
        <w:t>Законодательство диктует жесткие требования по обеспечению</w:t>
      </w:r>
      <w:r w:rsidR="00510AEF">
        <w:rPr>
          <w:rFonts w:ascii="Times New Roman" w:hAnsi="Times New Roman" w:cs="Times New Roman"/>
          <w:sz w:val="28"/>
          <w:szCs w:val="28"/>
        </w:rPr>
        <w:t xml:space="preserve"> </w:t>
      </w:r>
      <w:r w:rsidR="00510AEF" w:rsidRPr="00510AEF">
        <w:rPr>
          <w:rFonts w:ascii="Times New Roman" w:hAnsi="Times New Roman" w:cs="Times New Roman"/>
          <w:sz w:val="28"/>
          <w:szCs w:val="28"/>
        </w:rPr>
        <w:t>б</w:t>
      </w:r>
      <w:r w:rsidR="00510AEF">
        <w:rPr>
          <w:rFonts w:ascii="Times New Roman" w:hAnsi="Times New Roman" w:cs="Times New Roman"/>
          <w:sz w:val="28"/>
          <w:szCs w:val="28"/>
        </w:rPr>
        <w:t>е</w:t>
      </w:r>
      <w:r w:rsidR="00510AEF" w:rsidRPr="00510AEF">
        <w:rPr>
          <w:rFonts w:ascii="Times New Roman" w:hAnsi="Times New Roman" w:cs="Times New Roman"/>
          <w:sz w:val="28"/>
          <w:szCs w:val="28"/>
        </w:rPr>
        <w:t>зопасности детей</w:t>
      </w:r>
      <w:r w:rsidR="00510AEF">
        <w:rPr>
          <w:rFonts w:ascii="Times New Roman" w:hAnsi="Times New Roman" w:cs="Times New Roman"/>
          <w:sz w:val="28"/>
          <w:szCs w:val="28"/>
        </w:rPr>
        <w:t xml:space="preserve">. Эти требования </w:t>
      </w:r>
      <w:proofErr w:type="gramStart"/>
      <w:r w:rsidR="00510AEF">
        <w:rPr>
          <w:rFonts w:ascii="Times New Roman" w:hAnsi="Times New Roman" w:cs="Times New Roman"/>
          <w:sz w:val="28"/>
          <w:szCs w:val="28"/>
        </w:rPr>
        <w:t>обязательны к исполнению</w:t>
      </w:r>
      <w:proofErr w:type="gramEnd"/>
      <w:r w:rsidR="00510AEF">
        <w:rPr>
          <w:rFonts w:ascii="Times New Roman" w:hAnsi="Times New Roman" w:cs="Times New Roman"/>
          <w:sz w:val="28"/>
          <w:szCs w:val="28"/>
        </w:rPr>
        <w:t>:</w:t>
      </w:r>
    </w:p>
    <w:p w:rsidR="00510AEF" w:rsidRDefault="00510AEF" w:rsidP="00DF29B0">
      <w:pPr>
        <w:spacing w:after="0"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ограждение по периметру;</w:t>
      </w:r>
    </w:p>
    <w:p w:rsidR="00510AEF" w:rsidRPr="00510AEF" w:rsidRDefault="00510AEF" w:rsidP="00DF29B0">
      <w:pPr>
        <w:spacing w:after="0"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510AEF">
        <w:rPr>
          <w:rFonts w:ascii="Times New Roman" w:hAnsi="Times New Roman" w:cs="Times New Roman"/>
          <w:sz w:val="28"/>
          <w:szCs w:val="28"/>
        </w:rPr>
        <w:t>храна;</w:t>
      </w:r>
    </w:p>
    <w:p w:rsidR="00510AEF" w:rsidRDefault="00DF29B0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-кнопка тревожной сигнализации;</w:t>
      </w:r>
    </w:p>
    <w:p w:rsidR="00DF29B0" w:rsidRDefault="00DF29B0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-пожарная сигнализация-автомат;</w:t>
      </w:r>
    </w:p>
    <w:p w:rsidR="00DF29B0" w:rsidRDefault="00DF29B0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-видеонаблюдение.</w:t>
      </w:r>
    </w:p>
    <w:p w:rsidR="00DF29B0" w:rsidRDefault="00DF29B0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 всех школах города  соблюдаются эти требования.  Исключение – школа №6 . Там невозможно закрыть периметр по объективным причинам. В детских садах нет охраны. Но есть кодовые замки на входах-выходах. Детей принимает воспитатель, который знает родителей в лицо. Охрана стоит дорого – порядка 45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месяц. В бюджет города внесены уточнения – самые большие детсады (№№21, 30, 32…)  будут с охраной ЧОП.</w:t>
      </w:r>
      <w:r w:rsidR="00692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Загородные лагеря отдыха (Буревестник и Лесная поляна)</w:t>
      </w:r>
      <w:r w:rsidR="00692DE7">
        <w:rPr>
          <w:rFonts w:ascii="Times New Roman" w:hAnsi="Times New Roman" w:cs="Times New Roman"/>
          <w:sz w:val="28"/>
          <w:szCs w:val="28"/>
        </w:rPr>
        <w:t xml:space="preserve"> имеют и охрану и видеонаблюдение. Видеонаблюдение запрограммировано на сохранение материалов в течение 30 дней. Все требования выполнены.</w:t>
      </w:r>
    </w:p>
    <w:p w:rsidR="00692DE7" w:rsidRDefault="00692DE7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Возвращаясь к ситуации в Казани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…Н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адо понимать, что детей воспитывает семья, родители… Родители  родом из 90-х. Нужна профилактика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воспитание родителей.  </w:t>
      </w:r>
      <w:r w:rsidR="008D562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Казанский стрелок</w:t>
      </w:r>
      <w:r w:rsidR="008D562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это следствие. Причина гораздо глубже…</w:t>
      </w:r>
    </w:p>
    <w:p w:rsidR="00692DE7" w:rsidRDefault="00692DE7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DE7">
        <w:rPr>
          <w:rFonts w:ascii="Times New Roman" w:hAnsi="Times New Roman" w:cs="Times New Roman"/>
          <w:i/>
          <w:sz w:val="28"/>
          <w:szCs w:val="28"/>
        </w:rPr>
        <w:t>Мороз С.С.</w:t>
      </w:r>
      <w:proofErr w:type="gramStart"/>
      <w:r w:rsidRPr="00692DE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2DE7">
        <w:rPr>
          <w:rFonts w:ascii="Times New Roman" w:hAnsi="Times New Roman" w:cs="Times New Roman"/>
          <w:sz w:val="28"/>
          <w:szCs w:val="28"/>
        </w:rPr>
        <w:t>«СМИ культивируют насилие…»</w:t>
      </w:r>
    </w:p>
    <w:p w:rsidR="00692DE7" w:rsidRDefault="00692DE7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А.: « Есть много хорошего, но негатив перекрывает позитив… Психология и воспитание рядом…»</w:t>
      </w:r>
    </w:p>
    <w:p w:rsidR="00692DE7" w:rsidRDefault="00692DE7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Шишкин М.</w:t>
      </w:r>
      <w:r>
        <w:rPr>
          <w:rFonts w:ascii="Times New Roman" w:hAnsi="Times New Roman" w:cs="Times New Roman"/>
          <w:sz w:val="28"/>
          <w:szCs w:val="28"/>
        </w:rPr>
        <w:t>В.:  «А  дети, которые остаются в городе? Что предлагается для них?»</w:t>
      </w:r>
    </w:p>
    <w:p w:rsidR="00692DE7" w:rsidRDefault="00692DE7" w:rsidP="00DF29B0">
      <w:pPr>
        <w:spacing w:line="240" w:lineRule="auto"/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А.: «</w:t>
      </w:r>
      <w:r w:rsidR="00B95163">
        <w:rPr>
          <w:rFonts w:ascii="Times New Roman" w:hAnsi="Times New Roman" w:cs="Times New Roman"/>
          <w:sz w:val="28"/>
          <w:szCs w:val="28"/>
        </w:rPr>
        <w:t xml:space="preserve"> В каждой школе есть план работы на лето. Есть «Лето в парке», «Фитнес в парке»…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95163" w:rsidRDefault="00B95163" w:rsidP="00B95163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C4446">
        <w:rPr>
          <w:rFonts w:ascii="Times New Roman" w:hAnsi="Times New Roman" w:cs="Times New Roman"/>
          <w:sz w:val="28"/>
          <w:szCs w:val="28"/>
        </w:rPr>
        <w:t>Лавл</w:t>
      </w:r>
      <w:r>
        <w:rPr>
          <w:rFonts w:ascii="Times New Roman" w:hAnsi="Times New Roman" w:cs="Times New Roman"/>
          <w:sz w:val="28"/>
          <w:szCs w:val="28"/>
        </w:rPr>
        <w:t>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 заявила о своем уходе с поста председателя ОП. Есть объективные обстоятельства ее ухода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адо сказать, что роль и функции ОП иногда бывают принижены и недооценены. ОП – орган, на котором обсуждают актуальные вопросы. ОП является экспертом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общественнозначимых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95163" w:rsidRDefault="00B95163" w:rsidP="00B95163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Т.Г.: « Я благо</w:t>
      </w:r>
      <w:r w:rsidR="008D562B">
        <w:rPr>
          <w:rFonts w:ascii="Times New Roman" w:hAnsi="Times New Roman" w:cs="Times New Roman"/>
          <w:sz w:val="28"/>
          <w:szCs w:val="28"/>
        </w:rPr>
        <w:t xml:space="preserve">дарю </w:t>
      </w:r>
      <w:proofErr w:type="spellStart"/>
      <w:r w:rsidR="008D562B">
        <w:rPr>
          <w:rFonts w:ascii="Times New Roman" w:hAnsi="Times New Roman" w:cs="Times New Roman"/>
          <w:sz w:val="28"/>
          <w:szCs w:val="28"/>
        </w:rPr>
        <w:t>Барсукову</w:t>
      </w:r>
      <w:proofErr w:type="spellEnd"/>
      <w:r w:rsidR="008D562B">
        <w:rPr>
          <w:rFonts w:ascii="Times New Roman" w:hAnsi="Times New Roman" w:cs="Times New Roman"/>
          <w:sz w:val="28"/>
          <w:szCs w:val="28"/>
        </w:rPr>
        <w:t xml:space="preserve"> Т.А.</w:t>
      </w:r>
      <w:r>
        <w:rPr>
          <w:rFonts w:ascii="Times New Roman" w:hAnsi="Times New Roman" w:cs="Times New Roman"/>
          <w:sz w:val="28"/>
          <w:szCs w:val="28"/>
        </w:rPr>
        <w:t xml:space="preserve"> за помощь в работе. Состав палаты был сбалансирован по представителям.</w:t>
      </w:r>
      <w:r w:rsidR="002C720B">
        <w:rPr>
          <w:rFonts w:ascii="Times New Roman" w:hAnsi="Times New Roman" w:cs="Times New Roman"/>
          <w:sz w:val="28"/>
          <w:szCs w:val="28"/>
        </w:rPr>
        <w:t xml:space="preserve"> Но время </w:t>
      </w:r>
      <w:proofErr w:type="gramStart"/>
      <w:r w:rsidR="002C720B">
        <w:rPr>
          <w:rFonts w:ascii="Times New Roman" w:hAnsi="Times New Roman" w:cs="Times New Roman"/>
          <w:sz w:val="28"/>
          <w:szCs w:val="28"/>
        </w:rPr>
        <w:t>идет</w:t>
      </w:r>
      <w:proofErr w:type="gramEnd"/>
      <w:r w:rsidR="002C720B">
        <w:rPr>
          <w:rFonts w:ascii="Times New Roman" w:hAnsi="Times New Roman" w:cs="Times New Roman"/>
          <w:sz w:val="28"/>
          <w:szCs w:val="28"/>
        </w:rPr>
        <w:t xml:space="preserve"> и</w:t>
      </w:r>
      <w:r w:rsidR="009C4446">
        <w:rPr>
          <w:rFonts w:ascii="Times New Roman" w:hAnsi="Times New Roman" w:cs="Times New Roman"/>
          <w:sz w:val="28"/>
          <w:szCs w:val="28"/>
        </w:rPr>
        <w:t>,</w:t>
      </w:r>
      <w:r w:rsidR="002C72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C4446">
        <w:rPr>
          <w:rFonts w:ascii="Times New Roman" w:hAnsi="Times New Roman" w:cs="Times New Roman"/>
          <w:sz w:val="28"/>
          <w:szCs w:val="28"/>
        </w:rPr>
        <w:t xml:space="preserve">я считаю, пора уступить председательство  ОП молодому руководителю. Предлагаю кандидатуру Мороз С.С.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C4446" w:rsidRDefault="009C4446" w:rsidP="009C44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4446">
        <w:rPr>
          <w:rFonts w:ascii="Times New Roman" w:hAnsi="Times New Roman" w:cs="Times New Roman"/>
          <w:sz w:val="28"/>
          <w:szCs w:val="28"/>
        </w:rPr>
        <w:t>Голосование -  15 «за», 2- «против».</w:t>
      </w:r>
    </w:p>
    <w:p w:rsidR="009C4446" w:rsidRDefault="009C4446" w:rsidP="009C444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4446">
        <w:rPr>
          <w:rFonts w:ascii="Times New Roman" w:hAnsi="Times New Roman" w:cs="Times New Roman"/>
          <w:b/>
          <w:sz w:val="28"/>
          <w:szCs w:val="28"/>
        </w:rPr>
        <w:t xml:space="preserve"> Решили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C4446" w:rsidRDefault="009C4446" w:rsidP="009C44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C4446">
        <w:rPr>
          <w:rFonts w:ascii="Times New Roman" w:hAnsi="Times New Roman" w:cs="Times New Roman"/>
          <w:sz w:val="28"/>
          <w:szCs w:val="28"/>
        </w:rPr>
        <w:t>отметить  как положительную работу городской администрации  в 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4446">
        <w:rPr>
          <w:rFonts w:ascii="Times New Roman" w:hAnsi="Times New Roman" w:cs="Times New Roman"/>
          <w:sz w:val="28"/>
          <w:szCs w:val="28"/>
        </w:rPr>
        <w:t xml:space="preserve"> безопасности в школах и детских садах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4446" w:rsidRDefault="009C4446" w:rsidP="009C44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практиковать более широкое информирование населения с детьми о предстоящих мероприятиях в учреждениях культуры;</w:t>
      </w:r>
    </w:p>
    <w:p w:rsidR="009C4446" w:rsidRDefault="009C4446" w:rsidP="009C44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рекомендовать  новому председателю  ОП </w:t>
      </w:r>
      <w:r w:rsidR="008D562B">
        <w:rPr>
          <w:rFonts w:ascii="Times New Roman" w:hAnsi="Times New Roman" w:cs="Times New Roman"/>
          <w:sz w:val="28"/>
          <w:szCs w:val="28"/>
        </w:rPr>
        <w:t>привлекать к обсуждению вопросов экспертов.</w:t>
      </w:r>
    </w:p>
    <w:p w:rsidR="008D562B" w:rsidRDefault="008D562B" w:rsidP="009C44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46" w:rsidRPr="008D562B" w:rsidRDefault="008D562B" w:rsidP="009C44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62B"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 </w:t>
      </w:r>
      <w:proofErr w:type="spellStart"/>
      <w:r w:rsidRPr="008D562B">
        <w:rPr>
          <w:rFonts w:ascii="Times New Roman" w:hAnsi="Times New Roman" w:cs="Times New Roman"/>
          <w:sz w:val="24"/>
          <w:szCs w:val="24"/>
        </w:rPr>
        <w:t>Лавлинская</w:t>
      </w:r>
      <w:proofErr w:type="spellEnd"/>
      <w:r w:rsidRPr="008D562B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8D562B" w:rsidRPr="008D562B" w:rsidRDefault="008D562B" w:rsidP="009C44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562B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</w:t>
      </w:r>
      <w:proofErr w:type="spellStart"/>
      <w:r w:rsidRPr="008D562B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8D562B">
        <w:rPr>
          <w:rFonts w:ascii="Times New Roman" w:hAnsi="Times New Roman" w:cs="Times New Roman"/>
          <w:sz w:val="24"/>
          <w:szCs w:val="24"/>
        </w:rPr>
        <w:t xml:space="preserve"> О.Б.</w:t>
      </w:r>
    </w:p>
    <w:p w:rsidR="008D562B" w:rsidRPr="008D562B" w:rsidRDefault="008D56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D562B" w:rsidRPr="008D5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57DF7"/>
    <w:multiLevelType w:val="hybridMultilevel"/>
    <w:tmpl w:val="A3A8F814"/>
    <w:lvl w:ilvl="0" w:tplc="DEDE9788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8BD0F6A"/>
    <w:multiLevelType w:val="hybridMultilevel"/>
    <w:tmpl w:val="FFE24BBC"/>
    <w:lvl w:ilvl="0" w:tplc="30129D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2A"/>
    <w:rsid w:val="002C720B"/>
    <w:rsid w:val="00510AEF"/>
    <w:rsid w:val="0064792A"/>
    <w:rsid w:val="00692DE7"/>
    <w:rsid w:val="008D562B"/>
    <w:rsid w:val="009C4446"/>
    <w:rsid w:val="00A7752E"/>
    <w:rsid w:val="00B95163"/>
    <w:rsid w:val="00DF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A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0A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A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0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-buzulu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p0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2021-12-01T18:41:00Z</dcterms:created>
  <dcterms:modified xsi:type="dcterms:W3CDTF">2022-08-29T16:12:00Z</dcterms:modified>
</cp:coreProperties>
</file>