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0E7C17F" w:rsidR="00FB1173" w:rsidRDefault="00441E3E" w:rsidP="00662908">
      <w:pPr>
        <w:ind w:firstLine="708"/>
        <w:jc w:val="both"/>
        <w:rPr>
          <w:rFonts w:eastAsia="MS Mincho"/>
          <w:sz w:val="28"/>
          <w:szCs w:val="28"/>
        </w:rPr>
      </w:pPr>
      <w:r w:rsidRPr="00441E3E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bookmarkStart w:id="0" w:name="_Hlk148377745"/>
      <w:r w:rsidRPr="00441E3E">
        <w:rPr>
          <w:rFonts w:eastAsia="MS Mincho"/>
          <w:sz w:val="28"/>
          <w:szCs w:val="28"/>
        </w:rPr>
        <w:t>56:38:0125023:255, местоположением: обл. Оренбургская, г. Бузулук,                    ул. Котовского, дом № 68А</w:t>
      </w:r>
      <w:bookmarkEnd w:id="0"/>
      <w:r w:rsidRPr="00441E3E">
        <w:rPr>
          <w:rFonts w:eastAsia="MS Mincho"/>
          <w:sz w:val="28"/>
          <w:szCs w:val="28"/>
        </w:rPr>
        <w:t xml:space="preserve">, </w:t>
      </w:r>
      <w:bookmarkStart w:id="1" w:name="_Hlk148377770"/>
      <w:r w:rsidRPr="00441E3E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775A59">
        <w:rPr>
          <w:rFonts w:eastAsia="MS Mincho"/>
          <w:sz w:val="28"/>
          <w:szCs w:val="28"/>
        </w:rPr>
        <w:t>бессрочного пользования</w:t>
      </w:r>
      <w:r w:rsidRPr="00441E3E">
        <w:rPr>
          <w:rFonts w:eastAsia="MS Mincho"/>
          <w:sz w:val="28"/>
          <w:szCs w:val="28"/>
        </w:rPr>
        <w:t xml:space="preserve">, выявлена </w:t>
      </w:r>
      <w:bookmarkEnd w:id="1"/>
      <w:r w:rsidRPr="00441E3E">
        <w:rPr>
          <w:rFonts w:eastAsia="MS Mincho"/>
          <w:sz w:val="28"/>
          <w:szCs w:val="28"/>
        </w:rPr>
        <w:t>Труфанова Нина Анатольевна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53F32694" w:rsidR="005552F5" w:rsidRDefault="00441E3E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441E3E">
        <w:rPr>
          <w:rFonts w:eastAsia="MS Mincho"/>
          <w:sz w:val="28"/>
          <w:szCs w:val="28"/>
        </w:rPr>
        <w:t>Право собственности выявленных правообладателей на указанный в пункте 1 настоящего приказа земельный участок на основании типового договора о предоставлении в бессрочное пользование земельного участка под строительство индивидуального жилого дома на праве личной собственности</w:t>
      </w:r>
      <w:r w:rsidR="00E06E13">
        <w:rPr>
          <w:rFonts w:eastAsia="MS Mincho"/>
          <w:sz w:val="28"/>
          <w:szCs w:val="28"/>
        </w:rPr>
        <w:t>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41E3E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75A59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622EB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2023-10-27T09:25:00Z</dcterms:modified>
</cp:coreProperties>
</file>