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AA991" w14:textId="77777777" w:rsidR="00D7718A" w:rsidRPr="00E5406F" w:rsidRDefault="00A357CA" w:rsidP="00EA5A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32"/>
          <w:szCs w:val="32"/>
        </w:rPr>
      </w:pPr>
      <w:r w:rsidRPr="00E5406F">
        <w:rPr>
          <w:rFonts w:ascii="Times New Roman" w:hAnsi="Times New Roman" w:cs="Times New Roman"/>
          <w:bCs/>
          <w:sz w:val="28"/>
          <w:szCs w:val="28"/>
        </w:rPr>
        <w:t xml:space="preserve">               </w:t>
      </w:r>
      <w:r w:rsidR="00EA5A75" w:rsidRPr="00E5406F">
        <w:rPr>
          <w:rFonts w:ascii="Times New Roman" w:hAnsi="Times New Roman" w:cs="Times New Roman"/>
          <w:bCs/>
          <w:sz w:val="28"/>
          <w:szCs w:val="28"/>
        </w:rPr>
        <w:t xml:space="preserve">                    </w:t>
      </w:r>
      <w:r w:rsidR="00DD53BA" w:rsidRPr="00E5406F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E76846" w:rsidRPr="00E5406F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3C5375" w:rsidRPr="003C5375">
        <w:rPr>
          <w:rFonts w:ascii="Times New Roman" w:hAnsi="Times New Roman" w:cs="Times New Roman"/>
          <w:bCs/>
          <w:sz w:val="32"/>
          <w:szCs w:val="32"/>
        </w:rPr>
        <w:t>Тезисы д</w:t>
      </w:r>
      <w:r w:rsidR="00EA5A75" w:rsidRPr="00E5406F">
        <w:rPr>
          <w:rFonts w:ascii="Times New Roman" w:hAnsi="Times New Roman" w:cs="Times New Roman"/>
          <w:bCs/>
          <w:sz w:val="32"/>
          <w:szCs w:val="32"/>
        </w:rPr>
        <w:t>оклад</w:t>
      </w:r>
      <w:r w:rsidR="003C5375">
        <w:rPr>
          <w:rFonts w:ascii="Times New Roman" w:hAnsi="Times New Roman" w:cs="Times New Roman"/>
          <w:bCs/>
          <w:sz w:val="32"/>
          <w:szCs w:val="32"/>
        </w:rPr>
        <w:t>а</w:t>
      </w:r>
    </w:p>
    <w:p w14:paraId="3357D95F" w14:textId="77777777" w:rsidR="00F57F86" w:rsidRDefault="00DD53BA" w:rsidP="00EA5A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32"/>
          <w:szCs w:val="32"/>
        </w:rPr>
      </w:pPr>
      <w:r w:rsidRPr="00E5406F">
        <w:rPr>
          <w:rFonts w:ascii="Times New Roman" w:hAnsi="Times New Roman" w:cs="Times New Roman"/>
          <w:bCs/>
          <w:sz w:val="32"/>
          <w:szCs w:val="32"/>
        </w:rPr>
        <w:t xml:space="preserve">      </w:t>
      </w:r>
      <w:r w:rsidR="003C5375">
        <w:rPr>
          <w:rFonts w:ascii="Times New Roman" w:hAnsi="Times New Roman" w:cs="Times New Roman"/>
          <w:bCs/>
          <w:sz w:val="32"/>
          <w:szCs w:val="32"/>
        </w:rPr>
        <w:t>«О заключении</w:t>
      </w:r>
      <w:r w:rsidRPr="00E5406F"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="00203AD6" w:rsidRPr="00E5406F">
        <w:rPr>
          <w:rFonts w:ascii="Times New Roman" w:hAnsi="Times New Roman" w:cs="Times New Roman"/>
          <w:bCs/>
          <w:sz w:val="32"/>
          <w:szCs w:val="32"/>
        </w:rPr>
        <w:t>п</w:t>
      </w:r>
      <w:r w:rsidR="00EA5A75" w:rsidRPr="00E5406F">
        <w:rPr>
          <w:rFonts w:ascii="Times New Roman" w:hAnsi="Times New Roman" w:cs="Times New Roman"/>
          <w:bCs/>
          <w:sz w:val="32"/>
          <w:szCs w:val="32"/>
        </w:rPr>
        <w:t xml:space="preserve">редседателя Контрольно-счетной палаты города </w:t>
      </w:r>
      <w:r w:rsidR="00E5406F">
        <w:rPr>
          <w:rFonts w:ascii="Times New Roman" w:hAnsi="Times New Roman" w:cs="Times New Roman"/>
          <w:bCs/>
          <w:sz w:val="32"/>
          <w:szCs w:val="32"/>
        </w:rPr>
        <w:t>Буз</w:t>
      </w:r>
      <w:r w:rsidRPr="00E5406F">
        <w:rPr>
          <w:rFonts w:ascii="Times New Roman" w:hAnsi="Times New Roman" w:cs="Times New Roman"/>
          <w:bCs/>
          <w:sz w:val="32"/>
          <w:szCs w:val="32"/>
        </w:rPr>
        <w:t xml:space="preserve">улука </w:t>
      </w:r>
      <w:r w:rsidR="00D42275">
        <w:rPr>
          <w:rFonts w:ascii="Times New Roman" w:hAnsi="Times New Roman" w:cs="Times New Roman"/>
          <w:bCs/>
          <w:sz w:val="32"/>
          <w:szCs w:val="32"/>
        </w:rPr>
        <w:t>на годовой</w:t>
      </w:r>
      <w:r w:rsidR="00E5406F"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="00EA5A75" w:rsidRPr="00E5406F">
        <w:rPr>
          <w:rFonts w:ascii="Times New Roman" w:hAnsi="Times New Roman" w:cs="Times New Roman"/>
          <w:bCs/>
          <w:sz w:val="32"/>
          <w:szCs w:val="32"/>
        </w:rPr>
        <w:t xml:space="preserve">отчет об исполнении бюджета города  </w:t>
      </w:r>
      <w:r w:rsidR="00F57F86">
        <w:rPr>
          <w:rFonts w:ascii="Times New Roman" w:hAnsi="Times New Roman" w:cs="Times New Roman"/>
          <w:bCs/>
          <w:sz w:val="32"/>
          <w:szCs w:val="32"/>
        </w:rPr>
        <w:t xml:space="preserve">        </w:t>
      </w:r>
    </w:p>
    <w:p w14:paraId="4C3AE61B" w14:textId="77777777" w:rsidR="00EA5A75" w:rsidRDefault="00F57F86" w:rsidP="00EA5A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Cs/>
          <w:sz w:val="32"/>
          <w:szCs w:val="32"/>
        </w:rPr>
        <w:t xml:space="preserve">                                           </w:t>
      </w:r>
      <w:r w:rsidR="00EA5A75" w:rsidRPr="00E5406F">
        <w:rPr>
          <w:rFonts w:ascii="Times New Roman" w:hAnsi="Times New Roman" w:cs="Times New Roman"/>
          <w:bCs/>
          <w:sz w:val="32"/>
          <w:szCs w:val="32"/>
        </w:rPr>
        <w:t>за</w:t>
      </w:r>
      <w:r w:rsidR="00DD53BA" w:rsidRPr="00E5406F">
        <w:rPr>
          <w:rFonts w:ascii="Times New Roman" w:hAnsi="Times New Roman" w:cs="Times New Roman"/>
          <w:bCs/>
          <w:sz w:val="32"/>
          <w:szCs w:val="32"/>
        </w:rPr>
        <w:t xml:space="preserve"> 202</w:t>
      </w:r>
      <w:r w:rsidR="00751BCD">
        <w:rPr>
          <w:rFonts w:ascii="Times New Roman" w:hAnsi="Times New Roman" w:cs="Times New Roman"/>
          <w:bCs/>
          <w:sz w:val="32"/>
          <w:szCs w:val="32"/>
        </w:rPr>
        <w:t>3</w:t>
      </w:r>
      <w:r w:rsidR="00EA5A75" w:rsidRPr="00E5406F">
        <w:rPr>
          <w:rFonts w:ascii="Times New Roman" w:hAnsi="Times New Roman" w:cs="Times New Roman"/>
          <w:bCs/>
          <w:sz w:val="32"/>
          <w:szCs w:val="32"/>
        </w:rPr>
        <w:t xml:space="preserve"> год</w:t>
      </w:r>
      <w:r w:rsidR="00D42275">
        <w:rPr>
          <w:rFonts w:ascii="Times New Roman" w:hAnsi="Times New Roman" w:cs="Times New Roman"/>
          <w:bCs/>
          <w:sz w:val="32"/>
          <w:szCs w:val="32"/>
        </w:rPr>
        <w:t>»</w:t>
      </w:r>
    </w:p>
    <w:p w14:paraId="0A9A766C" w14:textId="77777777" w:rsidR="00726A07" w:rsidRDefault="00726A07" w:rsidP="00EA5A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32"/>
          <w:szCs w:val="32"/>
        </w:rPr>
      </w:pPr>
    </w:p>
    <w:p w14:paraId="62BDD431" w14:textId="77777777" w:rsidR="00726A07" w:rsidRPr="00726A07" w:rsidRDefault="00726A07" w:rsidP="00EA5A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32"/>
          <w:szCs w:val="32"/>
        </w:rPr>
      </w:pPr>
      <w:r w:rsidRPr="00726A07">
        <w:rPr>
          <w:rFonts w:ascii="Times New Roman" w:hAnsi="Times New Roman" w:cs="Times New Roman"/>
          <w:bCs/>
          <w:i/>
          <w:sz w:val="32"/>
          <w:szCs w:val="32"/>
        </w:rPr>
        <w:t xml:space="preserve">                                 Уважаемые депутаты!</w:t>
      </w:r>
    </w:p>
    <w:p w14:paraId="2782362B" w14:textId="77777777" w:rsidR="00D7718A" w:rsidRPr="00C44EB8" w:rsidRDefault="00516294" w:rsidP="00EA5A7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-BoldMT"/>
          <w:b/>
          <w:bCs/>
          <w:sz w:val="32"/>
          <w:szCs w:val="32"/>
        </w:rPr>
      </w:pPr>
      <w:r w:rsidRPr="00C44EB8">
        <w:rPr>
          <w:rFonts w:asciiTheme="majorHAnsi" w:hAnsiTheme="majorHAnsi" w:cs="TimesNewRomanPS-BoldMT"/>
          <w:b/>
          <w:bCs/>
          <w:sz w:val="32"/>
          <w:szCs w:val="32"/>
        </w:rPr>
        <w:t xml:space="preserve">       </w:t>
      </w:r>
    </w:p>
    <w:p w14:paraId="4964C558" w14:textId="77777777" w:rsidR="00981AEB" w:rsidRDefault="00981AEB" w:rsidP="005975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C44EB8">
        <w:rPr>
          <w:rFonts w:ascii="Times New Roman" w:eastAsia="Times New Roman" w:hAnsi="Times New Roman" w:cs="Times New Roman"/>
          <w:sz w:val="32"/>
          <w:szCs w:val="32"/>
        </w:rPr>
        <w:t>Отчетная стадия бюджетного процесса представляет собой один из механизмов, позволяющих обеспечить прозрачность и подотчетность исполнительных органов власти перед обществом и придание бюджету статуса исполненного.</w:t>
      </w:r>
      <w:r w:rsidR="00726A07">
        <w:rPr>
          <w:rFonts w:ascii="Times New Roman" w:eastAsia="Times New Roman" w:hAnsi="Times New Roman" w:cs="Times New Roman"/>
          <w:sz w:val="32"/>
          <w:szCs w:val="32"/>
        </w:rPr>
        <w:t xml:space="preserve"> Бюджет прошлого года определен параметрами</w:t>
      </w:r>
      <w:r w:rsidR="00F3356B">
        <w:rPr>
          <w:rFonts w:ascii="Times New Roman" w:eastAsia="Times New Roman" w:hAnsi="Times New Roman" w:cs="Times New Roman"/>
          <w:sz w:val="32"/>
          <w:szCs w:val="32"/>
        </w:rPr>
        <w:t>,</w:t>
      </w:r>
      <w:r w:rsidR="00726A07">
        <w:rPr>
          <w:rFonts w:ascii="Times New Roman" w:eastAsia="Times New Roman" w:hAnsi="Times New Roman" w:cs="Times New Roman"/>
          <w:sz w:val="32"/>
          <w:szCs w:val="32"/>
        </w:rPr>
        <w:t xml:space="preserve"> который состоял из максимального учета возможных процессов в экономике в целом по стране, обусловленных ужесточением финансовых санкций на фоне обострившихся геополитических </w:t>
      </w:r>
      <w:r w:rsidR="00F3356B">
        <w:rPr>
          <w:rFonts w:ascii="Times New Roman" w:eastAsia="Times New Roman" w:hAnsi="Times New Roman" w:cs="Times New Roman"/>
          <w:sz w:val="32"/>
          <w:szCs w:val="32"/>
        </w:rPr>
        <w:t>противоречий. Данные обстоятельства обязывают формулировать взвешенные и обоснованные выводы в заключении.</w:t>
      </w:r>
    </w:p>
    <w:p w14:paraId="39F3A3E0" w14:textId="77777777" w:rsidR="00F3356B" w:rsidRPr="00C44EB8" w:rsidRDefault="00F3356B" w:rsidP="005975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14:paraId="52E29939" w14:textId="77777777" w:rsidR="00EA5A75" w:rsidRPr="00C44EB8" w:rsidRDefault="0065057C" w:rsidP="00597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C44EB8">
        <w:rPr>
          <w:rFonts w:ascii="Times New Roman" w:eastAsia="Times New Roman" w:hAnsi="Times New Roman" w:cs="Times New Roman"/>
          <w:sz w:val="32"/>
          <w:szCs w:val="32"/>
        </w:rPr>
        <w:t xml:space="preserve">         </w:t>
      </w:r>
      <w:r w:rsidR="00F3356B">
        <w:rPr>
          <w:rFonts w:ascii="Times New Roman" w:eastAsia="Times New Roman" w:hAnsi="Times New Roman" w:cs="Times New Roman"/>
          <w:sz w:val="32"/>
          <w:szCs w:val="32"/>
        </w:rPr>
        <w:t>Экспертиза годового отчета об исполнении бюджета города за 2023 год проведена в</w:t>
      </w:r>
      <w:r w:rsidR="007E0C44" w:rsidRPr="00C44EB8">
        <w:rPr>
          <w:rFonts w:ascii="Times New Roman" w:hAnsi="Times New Roman" w:cs="Times New Roman"/>
          <w:sz w:val="32"/>
          <w:szCs w:val="32"/>
        </w:rPr>
        <w:t xml:space="preserve"> соответствии  с</w:t>
      </w:r>
      <w:r w:rsidR="00093F5E" w:rsidRPr="00C44EB8">
        <w:rPr>
          <w:rFonts w:ascii="Times New Roman" w:hAnsi="Times New Roman" w:cs="Times New Roman"/>
          <w:sz w:val="32"/>
          <w:szCs w:val="32"/>
        </w:rPr>
        <w:t xml:space="preserve"> требованиями:</w:t>
      </w:r>
    </w:p>
    <w:p w14:paraId="5A1CF92C" w14:textId="77777777" w:rsidR="008A589E" w:rsidRPr="00C44EB8" w:rsidRDefault="008A589E" w:rsidP="00597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C44EB8">
        <w:rPr>
          <w:rFonts w:ascii="Times New Roman" w:hAnsi="Times New Roman" w:cs="Times New Roman"/>
          <w:sz w:val="32"/>
          <w:szCs w:val="32"/>
        </w:rPr>
        <w:t xml:space="preserve">         </w:t>
      </w:r>
      <w:r w:rsidR="00EA5A75" w:rsidRPr="00C44EB8">
        <w:rPr>
          <w:rFonts w:ascii="Times New Roman" w:hAnsi="Times New Roman" w:cs="Times New Roman"/>
          <w:sz w:val="32"/>
          <w:szCs w:val="32"/>
        </w:rPr>
        <w:t>–</w:t>
      </w:r>
      <w:r w:rsidR="00B41290" w:rsidRPr="00C44EB8">
        <w:rPr>
          <w:rFonts w:ascii="Times New Roman" w:hAnsi="Times New Roman" w:cs="Times New Roman"/>
          <w:sz w:val="32"/>
          <w:szCs w:val="32"/>
        </w:rPr>
        <w:t xml:space="preserve"> статьи 264.4</w:t>
      </w:r>
      <w:r w:rsidR="00EA5A75" w:rsidRPr="00C44EB8">
        <w:rPr>
          <w:rFonts w:ascii="Times New Roman" w:hAnsi="Times New Roman" w:cs="Times New Roman"/>
          <w:sz w:val="32"/>
          <w:szCs w:val="32"/>
        </w:rPr>
        <w:t xml:space="preserve">Бюджетного кодекса Российской </w:t>
      </w:r>
      <w:r w:rsidRPr="00C44EB8">
        <w:rPr>
          <w:rFonts w:ascii="Times New Roman" w:hAnsi="Times New Roman" w:cs="Times New Roman"/>
          <w:sz w:val="32"/>
          <w:szCs w:val="32"/>
        </w:rPr>
        <w:t>Федераци</w:t>
      </w:r>
      <w:r w:rsidR="009217B3" w:rsidRPr="00C44EB8">
        <w:rPr>
          <w:rFonts w:ascii="Times New Roman" w:hAnsi="Times New Roman" w:cs="Times New Roman"/>
          <w:sz w:val="32"/>
          <w:szCs w:val="32"/>
        </w:rPr>
        <w:t>и</w:t>
      </w:r>
      <w:r w:rsidR="00B41290" w:rsidRPr="00C44EB8">
        <w:rPr>
          <w:rFonts w:ascii="Times New Roman" w:hAnsi="Times New Roman" w:cs="Times New Roman"/>
          <w:sz w:val="32"/>
          <w:szCs w:val="32"/>
        </w:rPr>
        <w:t>;</w:t>
      </w:r>
    </w:p>
    <w:p w14:paraId="248FE22E" w14:textId="77777777" w:rsidR="00EA5A75" w:rsidRPr="00E76846" w:rsidRDefault="008A589E" w:rsidP="00597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32"/>
          <w:szCs w:val="32"/>
        </w:rPr>
      </w:pPr>
      <w:r w:rsidRPr="00C44EB8">
        <w:rPr>
          <w:rFonts w:ascii="Times New Roman" w:hAnsi="Times New Roman" w:cs="Times New Roman"/>
          <w:sz w:val="32"/>
          <w:szCs w:val="32"/>
        </w:rPr>
        <w:t xml:space="preserve">        </w:t>
      </w:r>
      <w:r w:rsidR="00D72143">
        <w:rPr>
          <w:rFonts w:ascii="Times New Roman" w:hAnsi="Times New Roman" w:cs="Times New Roman"/>
          <w:sz w:val="32"/>
          <w:szCs w:val="32"/>
        </w:rPr>
        <w:t xml:space="preserve"> </w:t>
      </w:r>
      <w:r w:rsidR="00B41290" w:rsidRPr="00C44EB8">
        <w:rPr>
          <w:rFonts w:ascii="Times New Roman" w:hAnsi="Times New Roman" w:cs="Times New Roman"/>
          <w:sz w:val="32"/>
          <w:szCs w:val="32"/>
        </w:rPr>
        <w:t>– Положения</w:t>
      </w:r>
      <w:r w:rsidR="00EA5A75" w:rsidRPr="00C44EB8">
        <w:rPr>
          <w:rFonts w:ascii="Times New Roman" w:hAnsi="Times New Roman" w:cs="Times New Roman"/>
          <w:sz w:val="32"/>
          <w:szCs w:val="32"/>
        </w:rPr>
        <w:t xml:space="preserve"> о бюджетном процессе в г. </w:t>
      </w:r>
      <w:r w:rsidR="00896B75" w:rsidRPr="00C44EB8">
        <w:rPr>
          <w:rFonts w:ascii="Times New Roman" w:hAnsi="Times New Roman" w:cs="Times New Roman"/>
          <w:sz w:val="32"/>
          <w:szCs w:val="32"/>
        </w:rPr>
        <w:t>Бузулуке</w:t>
      </w:r>
      <w:r w:rsidR="00EA5A75" w:rsidRPr="00C44EB8">
        <w:rPr>
          <w:rFonts w:ascii="Times New Roman" w:hAnsi="Times New Roman" w:cs="Times New Roman"/>
          <w:sz w:val="32"/>
          <w:szCs w:val="32"/>
        </w:rPr>
        <w:t xml:space="preserve">, </w:t>
      </w:r>
      <w:r w:rsidR="009217B3" w:rsidRPr="00C44EB8">
        <w:rPr>
          <w:rFonts w:ascii="Times New Roman" w:hAnsi="Times New Roman" w:cs="Times New Roman"/>
          <w:sz w:val="32"/>
          <w:szCs w:val="32"/>
        </w:rPr>
        <w:t xml:space="preserve">утвержденным </w:t>
      </w:r>
      <w:r w:rsidR="00EA5A75" w:rsidRPr="00C44EB8">
        <w:rPr>
          <w:rFonts w:ascii="Times New Roman" w:hAnsi="Times New Roman" w:cs="Times New Roman"/>
          <w:sz w:val="32"/>
          <w:szCs w:val="32"/>
        </w:rPr>
        <w:t xml:space="preserve">решением Совета </w:t>
      </w:r>
      <w:r w:rsidR="002A6C5F" w:rsidRPr="00C44EB8">
        <w:rPr>
          <w:rFonts w:ascii="Times New Roman" w:hAnsi="Times New Roman" w:cs="Times New Roman"/>
          <w:sz w:val="32"/>
          <w:szCs w:val="32"/>
        </w:rPr>
        <w:t xml:space="preserve"> </w:t>
      </w:r>
      <w:r w:rsidR="00EA5A75" w:rsidRPr="00C44EB8">
        <w:rPr>
          <w:rFonts w:ascii="Times New Roman" w:hAnsi="Times New Roman" w:cs="Times New Roman"/>
          <w:sz w:val="32"/>
          <w:szCs w:val="32"/>
        </w:rPr>
        <w:t xml:space="preserve">депутатов города </w:t>
      </w:r>
      <w:r w:rsidRPr="00C44EB8">
        <w:rPr>
          <w:rFonts w:ascii="Times New Roman" w:hAnsi="Times New Roman" w:cs="Times New Roman"/>
          <w:sz w:val="32"/>
          <w:szCs w:val="32"/>
        </w:rPr>
        <w:t>Бузулука</w:t>
      </w:r>
      <w:r w:rsidR="00EA5A75" w:rsidRPr="00C44EB8">
        <w:rPr>
          <w:rFonts w:ascii="Times New Roman" w:hAnsi="Times New Roman" w:cs="Times New Roman"/>
          <w:sz w:val="32"/>
          <w:szCs w:val="32"/>
        </w:rPr>
        <w:t xml:space="preserve"> от</w:t>
      </w:r>
      <w:r w:rsidR="009217B3" w:rsidRPr="00C44EB8">
        <w:rPr>
          <w:rFonts w:ascii="Times New Roman" w:hAnsi="Times New Roman" w:cs="Times New Roman"/>
          <w:sz w:val="32"/>
          <w:szCs w:val="32"/>
        </w:rPr>
        <w:t xml:space="preserve"> </w:t>
      </w:r>
      <w:r w:rsidR="009217B3" w:rsidRPr="00B065B4">
        <w:rPr>
          <w:rFonts w:ascii="Times New Roman" w:hAnsi="Times New Roman" w:cs="Times New Roman"/>
          <w:sz w:val="32"/>
          <w:szCs w:val="32"/>
        </w:rPr>
        <w:t>27.12.2011,</w:t>
      </w:r>
      <w:r w:rsidR="00EA5A75" w:rsidRPr="00B065B4">
        <w:rPr>
          <w:rFonts w:ascii="Times New Roman" w:hAnsi="Times New Roman" w:cs="Times New Roman"/>
          <w:sz w:val="32"/>
          <w:szCs w:val="32"/>
        </w:rPr>
        <w:t xml:space="preserve"> №</w:t>
      </w:r>
      <w:r w:rsidR="009217B3" w:rsidRPr="00B065B4">
        <w:rPr>
          <w:rFonts w:ascii="Times New Roman" w:hAnsi="Times New Roman" w:cs="Times New Roman"/>
          <w:sz w:val="32"/>
          <w:szCs w:val="32"/>
        </w:rPr>
        <w:t xml:space="preserve"> 209</w:t>
      </w:r>
      <w:r w:rsidR="00EA5A75" w:rsidRPr="00B065B4">
        <w:rPr>
          <w:rFonts w:ascii="Times New Roman" w:hAnsi="Times New Roman" w:cs="Times New Roman"/>
          <w:sz w:val="32"/>
          <w:szCs w:val="32"/>
        </w:rPr>
        <w:t>;</w:t>
      </w:r>
      <w:r w:rsidR="00D72143">
        <w:rPr>
          <w:rFonts w:ascii="Times New Roman" w:hAnsi="Times New Roman" w:cs="Times New Roman"/>
          <w:sz w:val="32"/>
          <w:szCs w:val="32"/>
        </w:rPr>
        <w:t xml:space="preserve"> </w:t>
      </w:r>
      <w:r w:rsidR="009217B3" w:rsidRPr="00B065B4">
        <w:rPr>
          <w:rFonts w:ascii="Times New Roman" w:hAnsi="Times New Roman" w:cs="Times New Roman"/>
          <w:sz w:val="32"/>
          <w:szCs w:val="32"/>
        </w:rPr>
        <w:t>(в редакции от 2</w:t>
      </w:r>
      <w:r w:rsidR="00B065B4" w:rsidRPr="00B065B4">
        <w:rPr>
          <w:rFonts w:ascii="Times New Roman" w:hAnsi="Times New Roman" w:cs="Times New Roman"/>
          <w:sz w:val="32"/>
          <w:szCs w:val="32"/>
        </w:rPr>
        <w:t>4</w:t>
      </w:r>
      <w:r w:rsidR="009217B3" w:rsidRPr="00B065B4">
        <w:rPr>
          <w:rFonts w:ascii="Times New Roman" w:hAnsi="Times New Roman" w:cs="Times New Roman"/>
          <w:sz w:val="32"/>
          <w:szCs w:val="32"/>
        </w:rPr>
        <w:t>.1</w:t>
      </w:r>
      <w:r w:rsidR="00B065B4" w:rsidRPr="00B065B4">
        <w:rPr>
          <w:rFonts w:ascii="Times New Roman" w:hAnsi="Times New Roman" w:cs="Times New Roman"/>
          <w:sz w:val="32"/>
          <w:szCs w:val="32"/>
        </w:rPr>
        <w:t>2</w:t>
      </w:r>
      <w:r w:rsidR="009217B3" w:rsidRPr="00B065B4">
        <w:rPr>
          <w:rFonts w:ascii="Times New Roman" w:hAnsi="Times New Roman" w:cs="Times New Roman"/>
          <w:sz w:val="32"/>
          <w:szCs w:val="32"/>
        </w:rPr>
        <w:t>.20</w:t>
      </w:r>
      <w:r w:rsidR="00B065B4" w:rsidRPr="00B065B4">
        <w:rPr>
          <w:rFonts w:ascii="Times New Roman" w:hAnsi="Times New Roman" w:cs="Times New Roman"/>
          <w:sz w:val="32"/>
          <w:szCs w:val="32"/>
        </w:rPr>
        <w:t>21</w:t>
      </w:r>
      <w:r w:rsidR="009217B3" w:rsidRPr="00B065B4">
        <w:rPr>
          <w:rFonts w:ascii="Times New Roman" w:hAnsi="Times New Roman" w:cs="Times New Roman"/>
          <w:sz w:val="32"/>
          <w:szCs w:val="32"/>
        </w:rPr>
        <w:t xml:space="preserve"> № </w:t>
      </w:r>
      <w:r w:rsidR="00B065B4" w:rsidRPr="00B065B4">
        <w:rPr>
          <w:rFonts w:ascii="Times New Roman" w:hAnsi="Times New Roman" w:cs="Times New Roman"/>
          <w:sz w:val="32"/>
          <w:szCs w:val="32"/>
        </w:rPr>
        <w:t>158</w:t>
      </w:r>
      <w:r w:rsidR="009217B3" w:rsidRPr="00B065B4">
        <w:rPr>
          <w:rFonts w:ascii="Times New Roman" w:hAnsi="Times New Roman" w:cs="Times New Roman"/>
          <w:sz w:val="32"/>
          <w:szCs w:val="32"/>
        </w:rPr>
        <w:t>)</w:t>
      </w:r>
    </w:p>
    <w:p w14:paraId="3EE4C658" w14:textId="77777777" w:rsidR="00065890" w:rsidRPr="00C44EB8" w:rsidRDefault="00DD24BD" w:rsidP="00597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C44EB8">
        <w:rPr>
          <w:rFonts w:ascii="Times New Roman" w:hAnsi="Times New Roman" w:cs="Times New Roman"/>
          <w:sz w:val="32"/>
          <w:szCs w:val="32"/>
        </w:rPr>
        <w:t xml:space="preserve">        </w:t>
      </w:r>
      <w:r w:rsidR="00B34B35" w:rsidRPr="00C44EB8">
        <w:rPr>
          <w:rFonts w:ascii="Times New Roman" w:hAnsi="Times New Roman" w:cs="Times New Roman"/>
          <w:sz w:val="32"/>
          <w:szCs w:val="32"/>
        </w:rPr>
        <w:t xml:space="preserve">– Положения   о Контрольно-счетной палате города Бузулука, утвержденного решением Совета депутатов от </w:t>
      </w:r>
      <w:r w:rsidR="00A5353F">
        <w:rPr>
          <w:rFonts w:ascii="Times New Roman" w:hAnsi="Times New Roman" w:cs="Times New Roman"/>
          <w:sz w:val="32"/>
          <w:szCs w:val="32"/>
        </w:rPr>
        <w:t>11</w:t>
      </w:r>
      <w:r w:rsidR="00B34B35" w:rsidRPr="00C44EB8">
        <w:rPr>
          <w:rFonts w:ascii="Times New Roman" w:hAnsi="Times New Roman" w:cs="Times New Roman"/>
          <w:sz w:val="32"/>
          <w:szCs w:val="32"/>
        </w:rPr>
        <w:t>.</w:t>
      </w:r>
      <w:r w:rsidR="00A5353F">
        <w:rPr>
          <w:rFonts w:ascii="Times New Roman" w:hAnsi="Times New Roman" w:cs="Times New Roman"/>
          <w:sz w:val="32"/>
          <w:szCs w:val="32"/>
        </w:rPr>
        <w:t>11</w:t>
      </w:r>
      <w:r w:rsidR="00B34B35" w:rsidRPr="00C44EB8">
        <w:rPr>
          <w:rFonts w:ascii="Times New Roman" w:hAnsi="Times New Roman" w:cs="Times New Roman"/>
          <w:sz w:val="32"/>
          <w:szCs w:val="32"/>
        </w:rPr>
        <w:t>.20</w:t>
      </w:r>
      <w:r w:rsidR="00A5353F">
        <w:rPr>
          <w:rFonts w:ascii="Times New Roman" w:hAnsi="Times New Roman" w:cs="Times New Roman"/>
          <w:sz w:val="32"/>
          <w:szCs w:val="32"/>
        </w:rPr>
        <w:t>21</w:t>
      </w:r>
      <w:r w:rsidR="00B34B35" w:rsidRPr="00C44EB8">
        <w:rPr>
          <w:rFonts w:ascii="Times New Roman" w:hAnsi="Times New Roman" w:cs="Times New Roman"/>
          <w:sz w:val="32"/>
          <w:szCs w:val="32"/>
        </w:rPr>
        <w:t xml:space="preserve"> № </w:t>
      </w:r>
      <w:r w:rsidR="00A5353F">
        <w:rPr>
          <w:rFonts w:ascii="Times New Roman" w:hAnsi="Times New Roman" w:cs="Times New Roman"/>
          <w:sz w:val="32"/>
          <w:szCs w:val="32"/>
        </w:rPr>
        <w:t>129</w:t>
      </w:r>
      <w:r w:rsidR="00065890" w:rsidRPr="00C44EB8">
        <w:rPr>
          <w:sz w:val="32"/>
          <w:szCs w:val="32"/>
        </w:rPr>
        <w:t xml:space="preserve"> </w:t>
      </w:r>
      <w:r w:rsidR="008805F0" w:rsidRPr="00D72143">
        <w:rPr>
          <w:rFonts w:ascii="Times New Roman" w:eastAsia="TimesNewRoman" w:hAnsi="Times New Roman" w:cs="Times New Roman"/>
          <w:sz w:val="32"/>
          <w:szCs w:val="32"/>
        </w:rPr>
        <w:t>контрольно – счет</w:t>
      </w:r>
      <w:r w:rsidR="00195F50" w:rsidRPr="00D72143">
        <w:rPr>
          <w:rFonts w:ascii="Times New Roman" w:eastAsia="TimesNewRoman" w:hAnsi="Times New Roman" w:cs="Times New Roman"/>
          <w:sz w:val="32"/>
          <w:szCs w:val="32"/>
        </w:rPr>
        <w:t>н</w:t>
      </w:r>
      <w:r w:rsidR="008805F0" w:rsidRPr="00D72143">
        <w:rPr>
          <w:rFonts w:ascii="Times New Roman" w:eastAsia="TimesNewRoman" w:hAnsi="Times New Roman" w:cs="Times New Roman"/>
          <w:sz w:val="32"/>
          <w:szCs w:val="32"/>
        </w:rPr>
        <w:t>ой палатой</w:t>
      </w:r>
      <w:r w:rsidR="008805F0" w:rsidRPr="00C44EB8">
        <w:rPr>
          <w:rFonts w:ascii="Times New Roman" w:eastAsia="TimesNewRoman" w:hAnsi="Times New Roman" w:cs="Times New Roman"/>
          <w:sz w:val="32"/>
          <w:szCs w:val="32"/>
        </w:rPr>
        <w:t xml:space="preserve"> в установленные сроки проведена</w:t>
      </w:r>
      <w:r w:rsidR="00FD2B59" w:rsidRPr="00C44EB8">
        <w:rPr>
          <w:rFonts w:ascii="Times New Roman" w:eastAsia="TimesNewRoman" w:hAnsi="Times New Roman" w:cs="Times New Roman"/>
          <w:sz w:val="32"/>
          <w:szCs w:val="32"/>
        </w:rPr>
        <w:t xml:space="preserve"> внешняя пр</w:t>
      </w:r>
      <w:r w:rsidR="00C66F5D" w:rsidRPr="00C44EB8">
        <w:rPr>
          <w:rFonts w:ascii="Times New Roman" w:eastAsia="TimesNewRoman" w:hAnsi="Times New Roman" w:cs="Times New Roman"/>
          <w:sz w:val="32"/>
          <w:szCs w:val="32"/>
        </w:rPr>
        <w:t>оверка</w:t>
      </w:r>
      <w:r w:rsidR="00FD2B59" w:rsidRPr="00C44EB8">
        <w:rPr>
          <w:rFonts w:ascii="Times New Roman" w:eastAsia="TimesNewRoman" w:hAnsi="Times New Roman" w:cs="Times New Roman"/>
          <w:sz w:val="32"/>
          <w:szCs w:val="32"/>
        </w:rPr>
        <w:t xml:space="preserve"> </w:t>
      </w:r>
      <w:r w:rsidR="008805F0" w:rsidRPr="00C44EB8">
        <w:rPr>
          <w:rFonts w:ascii="Times New Roman" w:eastAsia="TimesNewRoman" w:hAnsi="Times New Roman" w:cs="Times New Roman"/>
          <w:sz w:val="32"/>
          <w:szCs w:val="32"/>
        </w:rPr>
        <w:t xml:space="preserve"> отчета об исполнении</w:t>
      </w:r>
      <w:r w:rsidR="00E51B5A" w:rsidRPr="00C44EB8">
        <w:rPr>
          <w:rFonts w:ascii="Times New Roman" w:eastAsia="TimesNewRoman" w:hAnsi="Times New Roman" w:cs="Times New Roman"/>
          <w:sz w:val="32"/>
          <w:szCs w:val="32"/>
        </w:rPr>
        <w:t xml:space="preserve"> бюджета города Бузулука за 202</w:t>
      </w:r>
      <w:r w:rsidR="00751BCD">
        <w:rPr>
          <w:rFonts w:ascii="Times New Roman" w:eastAsia="TimesNewRoman" w:hAnsi="Times New Roman" w:cs="Times New Roman"/>
          <w:sz w:val="32"/>
          <w:szCs w:val="32"/>
        </w:rPr>
        <w:t>3</w:t>
      </w:r>
      <w:r w:rsidR="008805F0" w:rsidRPr="00C44EB8">
        <w:rPr>
          <w:rFonts w:ascii="Times New Roman" w:eastAsia="TimesNewRoman" w:hAnsi="Times New Roman" w:cs="Times New Roman"/>
          <w:sz w:val="32"/>
          <w:szCs w:val="32"/>
        </w:rPr>
        <w:t xml:space="preserve"> год, </w:t>
      </w:r>
      <w:r w:rsidR="0009788E" w:rsidRPr="00C44EB8">
        <w:rPr>
          <w:rFonts w:ascii="Times New Roman" w:hAnsi="Times New Roman" w:cs="Times New Roman"/>
          <w:sz w:val="32"/>
          <w:szCs w:val="32"/>
        </w:rPr>
        <w:t>которая включи</w:t>
      </w:r>
      <w:r w:rsidR="00065890" w:rsidRPr="00C44EB8">
        <w:rPr>
          <w:rFonts w:ascii="Times New Roman" w:hAnsi="Times New Roman" w:cs="Times New Roman"/>
          <w:sz w:val="32"/>
          <w:szCs w:val="32"/>
        </w:rPr>
        <w:t>ла</w:t>
      </w:r>
      <w:r w:rsidR="0009788E" w:rsidRPr="00C44EB8">
        <w:rPr>
          <w:rFonts w:ascii="Times New Roman" w:hAnsi="Times New Roman" w:cs="Times New Roman"/>
          <w:sz w:val="32"/>
          <w:szCs w:val="32"/>
        </w:rPr>
        <w:t xml:space="preserve"> в себя </w:t>
      </w:r>
      <w:r w:rsidR="00065890" w:rsidRPr="00C44EB8">
        <w:rPr>
          <w:rFonts w:ascii="Times New Roman" w:hAnsi="Times New Roman" w:cs="Times New Roman"/>
          <w:sz w:val="32"/>
          <w:szCs w:val="32"/>
        </w:rPr>
        <w:t xml:space="preserve"> два этапа: </w:t>
      </w:r>
    </w:p>
    <w:p w14:paraId="6999EA52" w14:textId="77777777" w:rsidR="00746D67" w:rsidRPr="00C44EB8" w:rsidRDefault="00065890" w:rsidP="00597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C44EB8">
        <w:rPr>
          <w:rFonts w:ascii="Times New Roman" w:hAnsi="Times New Roman" w:cs="Times New Roman"/>
          <w:sz w:val="32"/>
          <w:szCs w:val="32"/>
        </w:rPr>
        <w:t xml:space="preserve">            - </w:t>
      </w:r>
      <w:r w:rsidR="0009788E" w:rsidRPr="00C44EB8">
        <w:rPr>
          <w:rFonts w:ascii="Times New Roman" w:hAnsi="Times New Roman" w:cs="Times New Roman"/>
          <w:sz w:val="32"/>
          <w:szCs w:val="32"/>
        </w:rPr>
        <w:t>внешнюю проверку</w:t>
      </w:r>
      <w:r w:rsidR="002A3F2A" w:rsidRPr="00C44EB8">
        <w:rPr>
          <w:rFonts w:ascii="Times New Roman" w:hAnsi="Times New Roman" w:cs="Times New Roman"/>
          <w:sz w:val="32"/>
          <w:szCs w:val="32"/>
        </w:rPr>
        <w:t xml:space="preserve"> бюджетной отчетности</w:t>
      </w:r>
      <w:r w:rsidR="002A3F2A" w:rsidRPr="00C44EB8">
        <w:rPr>
          <w:rFonts w:ascii="Times New Roman" w:eastAsia="TimesNewRoman" w:hAnsi="Times New Roman" w:cs="Times New Roman"/>
          <w:b/>
          <w:sz w:val="32"/>
          <w:szCs w:val="32"/>
        </w:rPr>
        <w:t xml:space="preserve"> </w:t>
      </w:r>
      <w:r w:rsidR="00A5353F" w:rsidRPr="00D72143">
        <w:rPr>
          <w:rFonts w:ascii="Times New Roman" w:eastAsia="TimesNewRoman" w:hAnsi="Times New Roman" w:cs="Times New Roman"/>
          <w:sz w:val="32"/>
          <w:szCs w:val="32"/>
        </w:rPr>
        <w:t>6</w:t>
      </w:r>
      <w:r w:rsidR="00746D67" w:rsidRPr="00D72143">
        <w:rPr>
          <w:rFonts w:ascii="Times New Roman" w:eastAsia="TimesNewRoman" w:hAnsi="Times New Roman" w:cs="Times New Roman"/>
          <w:sz w:val="32"/>
          <w:szCs w:val="32"/>
        </w:rPr>
        <w:t xml:space="preserve"> главных распорядителей и получателей бюджетных средств</w:t>
      </w:r>
      <w:r w:rsidR="00746D67" w:rsidRPr="00C44EB8">
        <w:rPr>
          <w:rFonts w:ascii="Times New Roman" w:eastAsia="TimesNewRoman" w:hAnsi="Times New Roman" w:cs="Times New Roman"/>
          <w:b/>
          <w:sz w:val="32"/>
          <w:szCs w:val="32"/>
        </w:rPr>
        <w:t xml:space="preserve"> </w:t>
      </w:r>
      <w:r w:rsidR="002A3F2A" w:rsidRPr="00C44EB8">
        <w:rPr>
          <w:rFonts w:ascii="Times New Roman" w:hAnsi="Times New Roman" w:cs="Times New Roman"/>
          <w:sz w:val="32"/>
          <w:szCs w:val="32"/>
        </w:rPr>
        <w:t>(далее – главные администраторы, ГАБС)</w:t>
      </w:r>
      <w:r w:rsidR="00D04B91">
        <w:rPr>
          <w:rFonts w:ascii="Times New Roman" w:hAnsi="Times New Roman" w:cs="Times New Roman"/>
          <w:sz w:val="32"/>
          <w:szCs w:val="32"/>
        </w:rPr>
        <w:t>, которая проведена выборочно;</w:t>
      </w:r>
    </w:p>
    <w:p w14:paraId="50BF2926" w14:textId="77777777" w:rsidR="007D723B" w:rsidRDefault="00746D67" w:rsidP="00597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C44EB8">
        <w:rPr>
          <w:rFonts w:ascii="Times New Roman" w:hAnsi="Times New Roman" w:cs="Times New Roman"/>
          <w:sz w:val="32"/>
          <w:szCs w:val="32"/>
        </w:rPr>
        <w:t xml:space="preserve">            - </w:t>
      </w:r>
      <w:r w:rsidR="00065890" w:rsidRPr="00C44EB8">
        <w:rPr>
          <w:rFonts w:ascii="Times New Roman" w:hAnsi="Times New Roman" w:cs="Times New Roman"/>
          <w:sz w:val="32"/>
          <w:szCs w:val="32"/>
        </w:rPr>
        <w:t xml:space="preserve"> подготовка заключения на годовой отч</w:t>
      </w:r>
      <w:r w:rsidRPr="00C44EB8">
        <w:rPr>
          <w:rFonts w:ascii="Times New Roman" w:hAnsi="Times New Roman" w:cs="Times New Roman"/>
          <w:sz w:val="32"/>
          <w:szCs w:val="32"/>
        </w:rPr>
        <w:t>ет об исполнении бюджета за 202</w:t>
      </w:r>
      <w:r w:rsidR="00751BCD">
        <w:rPr>
          <w:rFonts w:ascii="Times New Roman" w:hAnsi="Times New Roman" w:cs="Times New Roman"/>
          <w:sz w:val="32"/>
          <w:szCs w:val="32"/>
        </w:rPr>
        <w:t>3</w:t>
      </w:r>
      <w:r w:rsidR="00065890" w:rsidRPr="00C44EB8">
        <w:rPr>
          <w:rFonts w:ascii="Times New Roman" w:hAnsi="Times New Roman" w:cs="Times New Roman"/>
          <w:sz w:val="32"/>
          <w:szCs w:val="32"/>
        </w:rPr>
        <w:t xml:space="preserve"> год, который как раз и составлен </w:t>
      </w:r>
      <w:r w:rsidRPr="00C44EB8">
        <w:rPr>
          <w:rFonts w:ascii="Times New Roman" w:hAnsi="Times New Roman" w:cs="Times New Roman"/>
          <w:sz w:val="32"/>
          <w:szCs w:val="32"/>
        </w:rPr>
        <w:t xml:space="preserve">финансовым Управлением администрации города Бузулука </w:t>
      </w:r>
      <w:r w:rsidR="00065890" w:rsidRPr="00C44EB8">
        <w:rPr>
          <w:rFonts w:ascii="Times New Roman" w:hAnsi="Times New Roman" w:cs="Times New Roman"/>
          <w:sz w:val="32"/>
          <w:szCs w:val="32"/>
        </w:rPr>
        <w:t xml:space="preserve">на основании сводной бюджетной </w:t>
      </w:r>
      <w:r w:rsidR="007D723B" w:rsidRPr="00C44EB8">
        <w:rPr>
          <w:rFonts w:ascii="Times New Roman" w:hAnsi="Times New Roman" w:cs="Times New Roman"/>
          <w:sz w:val="32"/>
          <w:szCs w:val="32"/>
        </w:rPr>
        <w:t>отчетности главных распорядителей и получателей бюджетных средств</w:t>
      </w:r>
      <w:r w:rsidR="00065890" w:rsidRPr="00C44EB8">
        <w:rPr>
          <w:rFonts w:ascii="Times New Roman" w:hAnsi="Times New Roman" w:cs="Times New Roman"/>
          <w:sz w:val="32"/>
          <w:szCs w:val="32"/>
        </w:rPr>
        <w:t>.</w:t>
      </w:r>
    </w:p>
    <w:p w14:paraId="509A7D15" w14:textId="77777777" w:rsidR="00F3356B" w:rsidRPr="00C44EB8" w:rsidRDefault="00F3356B" w:rsidP="00597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14:paraId="51BD6625" w14:textId="77777777" w:rsidR="007A0C76" w:rsidRPr="00C44EB8" w:rsidRDefault="00065890" w:rsidP="00597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D72143">
        <w:rPr>
          <w:rFonts w:ascii="Times New Roman" w:hAnsi="Times New Roman" w:cs="Times New Roman"/>
          <w:sz w:val="32"/>
          <w:szCs w:val="32"/>
        </w:rPr>
        <w:lastRenderedPageBreak/>
        <w:t xml:space="preserve"> </w:t>
      </w:r>
      <w:r w:rsidR="007D723B" w:rsidRPr="00D72143">
        <w:rPr>
          <w:rFonts w:ascii="Times New Roman" w:hAnsi="Times New Roman" w:cs="Times New Roman"/>
          <w:sz w:val="32"/>
          <w:szCs w:val="32"/>
        </w:rPr>
        <w:t xml:space="preserve">       </w:t>
      </w:r>
      <w:r w:rsidRPr="00D72143">
        <w:rPr>
          <w:rFonts w:ascii="Times New Roman" w:hAnsi="Times New Roman" w:cs="Times New Roman"/>
          <w:sz w:val="32"/>
          <w:szCs w:val="32"/>
        </w:rPr>
        <w:t>Целью проведения внешней проверки</w:t>
      </w:r>
      <w:r w:rsidRPr="00C44EB8">
        <w:rPr>
          <w:rFonts w:ascii="Times New Roman" w:hAnsi="Times New Roman" w:cs="Times New Roman"/>
          <w:sz w:val="32"/>
          <w:szCs w:val="32"/>
        </w:rPr>
        <w:t xml:space="preserve"> является установление достоверности годового отчета об исполнении бюджета и бюджетной отчетности главных администраторов бюджетных средств, законности и результативности деятельности по исполнению бюджета </w:t>
      </w:r>
      <w:r w:rsidR="007D723B" w:rsidRPr="00C44EB8">
        <w:rPr>
          <w:rFonts w:ascii="Times New Roman" w:hAnsi="Times New Roman" w:cs="Times New Roman"/>
          <w:sz w:val="32"/>
          <w:szCs w:val="32"/>
        </w:rPr>
        <w:t>города Бузулука</w:t>
      </w:r>
      <w:r w:rsidR="007A0C76" w:rsidRPr="00C44EB8">
        <w:rPr>
          <w:rFonts w:ascii="Times New Roman" w:hAnsi="Times New Roman" w:cs="Times New Roman"/>
          <w:sz w:val="32"/>
          <w:szCs w:val="32"/>
        </w:rPr>
        <w:t xml:space="preserve"> </w:t>
      </w:r>
      <w:r w:rsidR="007D723B" w:rsidRPr="00C44EB8">
        <w:rPr>
          <w:rFonts w:ascii="Times New Roman" w:hAnsi="Times New Roman" w:cs="Times New Roman"/>
          <w:sz w:val="32"/>
          <w:szCs w:val="32"/>
        </w:rPr>
        <w:t>в отчетном ф</w:t>
      </w:r>
      <w:r w:rsidR="007A0C76" w:rsidRPr="00C44EB8">
        <w:rPr>
          <w:rFonts w:ascii="Times New Roman" w:hAnsi="Times New Roman" w:cs="Times New Roman"/>
          <w:sz w:val="32"/>
          <w:szCs w:val="32"/>
        </w:rPr>
        <w:t>инансовом году.</w:t>
      </w:r>
      <w:r w:rsidR="00204F82" w:rsidRPr="00C44EB8">
        <w:rPr>
          <w:rFonts w:ascii="Times New Roman" w:hAnsi="Times New Roman" w:cs="Times New Roman"/>
          <w:sz w:val="32"/>
          <w:szCs w:val="32"/>
        </w:rPr>
        <w:t xml:space="preserve">           </w:t>
      </w:r>
      <w:r w:rsidR="00DD24BD" w:rsidRPr="00C44EB8">
        <w:rPr>
          <w:rFonts w:ascii="Times New Roman" w:hAnsi="Times New Roman" w:cs="Times New Roman"/>
          <w:sz w:val="32"/>
          <w:szCs w:val="32"/>
        </w:rPr>
        <w:t xml:space="preserve"> </w:t>
      </w:r>
    </w:p>
    <w:p w14:paraId="6A047946" w14:textId="77777777" w:rsidR="002F62A6" w:rsidRPr="00C44EB8" w:rsidRDefault="007A0C76" w:rsidP="00597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C44EB8">
        <w:rPr>
          <w:rFonts w:ascii="Times New Roman" w:hAnsi="Times New Roman" w:cs="Times New Roman"/>
          <w:sz w:val="32"/>
          <w:szCs w:val="32"/>
        </w:rPr>
        <w:t xml:space="preserve">       </w:t>
      </w:r>
      <w:r w:rsidR="00D72143">
        <w:rPr>
          <w:rFonts w:ascii="Times New Roman" w:hAnsi="Times New Roman" w:cs="Times New Roman"/>
          <w:sz w:val="32"/>
          <w:szCs w:val="32"/>
        </w:rPr>
        <w:t xml:space="preserve"> </w:t>
      </w:r>
      <w:r w:rsidRPr="00C44EB8">
        <w:rPr>
          <w:rFonts w:ascii="Times New Roman" w:hAnsi="Times New Roman" w:cs="Times New Roman"/>
          <w:sz w:val="32"/>
          <w:szCs w:val="32"/>
        </w:rPr>
        <w:t>В ходе проверки установлено, что   б</w:t>
      </w:r>
      <w:r w:rsidR="00EA5A75" w:rsidRPr="00C44EB8">
        <w:rPr>
          <w:rFonts w:ascii="Times New Roman" w:hAnsi="Times New Roman" w:cs="Times New Roman"/>
          <w:sz w:val="32"/>
          <w:szCs w:val="32"/>
        </w:rPr>
        <w:t>юджетная отчетность главных</w:t>
      </w:r>
      <w:r w:rsidR="005E2C98" w:rsidRPr="00C44EB8">
        <w:rPr>
          <w:rFonts w:ascii="Times New Roman" w:hAnsi="Times New Roman" w:cs="Times New Roman"/>
          <w:sz w:val="32"/>
          <w:szCs w:val="32"/>
        </w:rPr>
        <w:t xml:space="preserve"> </w:t>
      </w:r>
      <w:r w:rsidR="00EA5A75" w:rsidRPr="00C44EB8">
        <w:rPr>
          <w:rFonts w:ascii="Times New Roman" w:hAnsi="Times New Roman" w:cs="Times New Roman"/>
          <w:sz w:val="32"/>
          <w:szCs w:val="32"/>
        </w:rPr>
        <w:t xml:space="preserve"> администраторов бюджетных средств и отчет</w:t>
      </w:r>
      <w:r w:rsidR="007447B2" w:rsidRPr="00C44EB8">
        <w:rPr>
          <w:rFonts w:ascii="Times New Roman" w:hAnsi="Times New Roman" w:cs="Times New Roman"/>
          <w:sz w:val="32"/>
          <w:szCs w:val="32"/>
        </w:rPr>
        <w:t xml:space="preserve"> </w:t>
      </w:r>
      <w:r w:rsidR="00EA5A75" w:rsidRPr="00C44EB8">
        <w:rPr>
          <w:rFonts w:ascii="Times New Roman" w:hAnsi="Times New Roman" w:cs="Times New Roman"/>
          <w:sz w:val="32"/>
          <w:szCs w:val="32"/>
        </w:rPr>
        <w:t>об исп</w:t>
      </w:r>
      <w:r w:rsidR="008F1A76" w:rsidRPr="00C44EB8">
        <w:rPr>
          <w:rFonts w:ascii="Times New Roman" w:hAnsi="Times New Roman" w:cs="Times New Roman"/>
          <w:sz w:val="32"/>
          <w:szCs w:val="32"/>
        </w:rPr>
        <w:t>олнении бюджета города Буз</w:t>
      </w:r>
      <w:r w:rsidR="007E0C44" w:rsidRPr="00C44EB8">
        <w:rPr>
          <w:rFonts w:ascii="Times New Roman" w:hAnsi="Times New Roman" w:cs="Times New Roman"/>
          <w:sz w:val="32"/>
          <w:szCs w:val="32"/>
        </w:rPr>
        <w:t xml:space="preserve">улука по состоянию на </w:t>
      </w:r>
      <w:r w:rsidR="00E51B5A" w:rsidRPr="00D72143">
        <w:rPr>
          <w:rFonts w:ascii="Times New Roman" w:hAnsi="Times New Roman" w:cs="Times New Roman"/>
          <w:sz w:val="32"/>
          <w:szCs w:val="32"/>
        </w:rPr>
        <w:t>01.01.202</w:t>
      </w:r>
      <w:r w:rsidR="00751BCD">
        <w:rPr>
          <w:rFonts w:ascii="Times New Roman" w:hAnsi="Times New Roman" w:cs="Times New Roman"/>
          <w:sz w:val="32"/>
          <w:szCs w:val="32"/>
        </w:rPr>
        <w:t>4</w:t>
      </w:r>
      <w:r w:rsidR="00EA5A75" w:rsidRPr="00D72143">
        <w:rPr>
          <w:rFonts w:ascii="Times New Roman" w:hAnsi="Times New Roman" w:cs="Times New Roman"/>
          <w:sz w:val="32"/>
          <w:szCs w:val="32"/>
        </w:rPr>
        <w:t xml:space="preserve"> по своему</w:t>
      </w:r>
      <w:r w:rsidR="00E85C22" w:rsidRPr="00D72143">
        <w:rPr>
          <w:rFonts w:ascii="Times New Roman" w:hAnsi="Times New Roman" w:cs="Times New Roman"/>
          <w:sz w:val="32"/>
          <w:szCs w:val="32"/>
        </w:rPr>
        <w:t xml:space="preserve"> </w:t>
      </w:r>
      <w:r w:rsidR="00EA5A75" w:rsidRPr="00D72143">
        <w:rPr>
          <w:rFonts w:ascii="Times New Roman" w:hAnsi="Times New Roman" w:cs="Times New Roman"/>
          <w:sz w:val="32"/>
          <w:szCs w:val="32"/>
        </w:rPr>
        <w:t>составу соответствует требованиям Бюджетного кодекса Российской Федерации и</w:t>
      </w:r>
      <w:r w:rsidR="00E85C22" w:rsidRPr="00D72143">
        <w:rPr>
          <w:rFonts w:ascii="Times New Roman" w:hAnsi="Times New Roman" w:cs="Times New Roman"/>
          <w:sz w:val="32"/>
          <w:szCs w:val="32"/>
        </w:rPr>
        <w:t xml:space="preserve"> </w:t>
      </w:r>
      <w:r w:rsidR="00EA5A75" w:rsidRPr="00D72143">
        <w:rPr>
          <w:rFonts w:ascii="Times New Roman" w:hAnsi="Times New Roman" w:cs="Times New Roman"/>
          <w:sz w:val="32"/>
          <w:szCs w:val="32"/>
        </w:rPr>
        <w:t>Инструкции о по</w:t>
      </w:r>
      <w:r w:rsidR="00EA5A75" w:rsidRPr="00C44EB8">
        <w:rPr>
          <w:rFonts w:ascii="Times New Roman" w:hAnsi="Times New Roman" w:cs="Times New Roman"/>
          <w:sz w:val="32"/>
          <w:szCs w:val="32"/>
        </w:rPr>
        <w:t>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</w:t>
      </w:r>
      <w:r w:rsidR="00D72143">
        <w:rPr>
          <w:rFonts w:ascii="Times New Roman" w:hAnsi="Times New Roman" w:cs="Times New Roman"/>
          <w:sz w:val="32"/>
          <w:szCs w:val="32"/>
        </w:rPr>
        <w:t xml:space="preserve"> </w:t>
      </w:r>
      <w:r w:rsidR="00EA5A75" w:rsidRPr="00C44EB8">
        <w:rPr>
          <w:rFonts w:ascii="Times New Roman" w:hAnsi="Times New Roman" w:cs="Times New Roman"/>
          <w:sz w:val="32"/>
          <w:szCs w:val="32"/>
        </w:rPr>
        <w:t>28.12.2010 № 191н.</w:t>
      </w:r>
      <w:r w:rsidR="00506016" w:rsidRPr="00C44EB8">
        <w:rPr>
          <w:rFonts w:ascii="Times New Roman" w:hAnsi="Times New Roman" w:cs="Times New Roman"/>
          <w:sz w:val="32"/>
          <w:szCs w:val="32"/>
        </w:rPr>
        <w:t xml:space="preserve">  </w:t>
      </w:r>
    </w:p>
    <w:p w14:paraId="48AD587B" w14:textId="77777777" w:rsidR="00B1344C" w:rsidRPr="00650398" w:rsidRDefault="00B1344C" w:rsidP="005975C4">
      <w:pPr>
        <w:spacing w:after="0" w:line="240" w:lineRule="auto"/>
        <w:ind w:firstLine="550"/>
        <w:jc w:val="both"/>
        <w:rPr>
          <w:rFonts w:ascii="Times New Roman" w:eastAsia="TimesNewRoman" w:hAnsi="Times New Roman" w:cs="Times New Roman"/>
          <w:sz w:val="32"/>
          <w:szCs w:val="32"/>
        </w:rPr>
      </w:pPr>
      <w:r w:rsidRPr="00D72143">
        <w:rPr>
          <w:rFonts w:ascii="Times New Roman" w:eastAsia="Times New Roman" w:hAnsi="Times New Roman" w:cs="Times New Roman"/>
          <w:sz w:val="32"/>
          <w:szCs w:val="32"/>
        </w:rPr>
        <w:t>Итоговые результаты и оценка исполнения</w:t>
      </w:r>
      <w:r w:rsidRPr="00C44EB8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65057C" w:rsidRPr="00C44EB8">
        <w:rPr>
          <w:rFonts w:ascii="Times New Roman" w:eastAsia="Times New Roman" w:hAnsi="Times New Roman" w:cs="Times New Roman"/>
          <w:sz w:val="32"/>
          <w:szCs w:val="32"/>
        </w:rPr>
        <w:t>бюджет</w:t>
      </w:r>
      <w:r w:rsidR="005618AE">
        <w:rPr>
          <w:rFonts w:ascii="Times New Roman" w:eastAsia="Times New Roman" w:hAnsi="Times New Roman" w:cs="Times New Roman"/>
          <w:sz w:val="32"/>
          <w:szCs w:val="32"/>
        </w:rPr>
        <w:t>а</w:t>
      </w:r>
      <w:r w:rsidR="0065057C" w:rsidRPr="00C44EB8">
        <w:rPr>
          <w:rFonts w:ascii="Times New Roman" w:eastAsia="Times New Roman" w:hAnsi="Times New Roman" w:cs="Times New Roman"/>
          <w:sz w:val="32"/>
          <w:szCs w:val="32"/>
        </w:rPr>
        <w:t xml:space="preserve"> города </w:t>
      </w:r>
      <w:r w:rsidR="008E53E6" w:rsidRPr="00C44EB8">
        <w:rPr>
          <w:rFonts w:ascii="Times New Roman" w:eastAsia="Times New Roman" w:hAnsi="Times New Roman" w:cs="Times New Roman"/>
          <w:sz w:val="32"/>
          <w:szCs w:val="32"/>
        </w:rPr>
        <w:t>Бузулука</w:t>
      </w:r>
      <w:r w:rsidRPr="00C44EB8">
        <w:rPr>
          <w:rFonts w:ascii="Times New Roman" w:eastAsia="Times New Roman" w:hAnsi="Times New Roman" w:cs="Times New Roman"/>
          <w:sz w:val="32"/>
          <w:szCs w:val="32"/>
        </w:rPr>
        <w:t xml:space="preserve"> за </w:t>
      </w:r>
      <w:r w:rsidR="00E51B5A" w:rsidRPr="00C44EB8">
        <w:rPr>
          <w:rFonts w:ascii="Times New Roman" w:eastAsia="Times New Roman" w:hAnsi="Times New Roman" w:cs="Times New Roman"/>
          <w:sz w:val="32"/>
          <w:szCs w:val="32"/>
        </w:rPr>
        <w:t>202</w:t>
      </w:r>
      <w:r w:rsidR="00751BCD">
        <w:rPr>
          <w:rFonts w:ascii="Times New Roman" w:eastAsia="Times New Roman" w:hAnsi="Times New Roman" w:cs="Times New Roman"/>
          <w:sz w:val="32"/>
          <w:szCs w:val="32"/>
        </w:rPr>
        <w:t>3</w:t>
      </w:r>
      <w:r w:rsidRPr="00C44EB8">
        <w:rPr>
          <w:rFonts w:ascii="Times New Roman" w:eastAsia="Times New Roman" w:hAnsi="Times New Roman" w:cs="Times New Roman"/>
          <w:sz w:val="32"/>
          <w:szCs w:val="32"/>
        </w:rPr>
        <w:t xml:space="preserve"> год </w:t>
      </w:r>
      <w:r w:rsidRPr="00650398">
        <w:rPr>
          <w:rFonts w:ascii="Times New Roman" w:eastAsia="Times New Roman" w:hAnsi="Times New Roman" w:cs="Times New Roman"/>
          <w:sz w:val="32"/>
          <w:szCs w:val="32"/>
        </w:rPr>
        <w:t>содержатся в Заключении</w:t>
      </w:r>
      <w:r w:rsidR="005618AE">
        <w:rPr>
          <w:rFonts w:ascii="Times New Roman" w:eastAsia="Times New Roman" w:hAnsi="Times New Roman" w:cs="Times New Roman"/>
          <w:sz w:val="32"/>
          <w:szCs w:val="32"/>
        </w:rPr>
        <w:t xml:space="preserve"> Контрольно-счетной палаты города Бузулука.</w:t>
      </w:r>
    </w:p>
    <w:p w14:paraId="3D284FA9" w14:textId="77777777" w:rsidR="0057339C" w:rsidRPr="00650398" w:rsidRDefault="0057339C" w:rsidP="005975C4">
      <w:pPr>
        <w:spacing w:after="0" w:line="240" w:lineRule="auto"/>
        <w:ind w:firstLine="550"/>
        <w:jc w:val="both"/>
        <w:rPr>
          <w:rFonts w:ascii="Times New Roman" w:eastAsia="TimesNewRoman" w:hAnsi="Times New Roman" w:cs="Times New Roman"/>
          <w:sz w:val="32"/>
          <w:szCs w:val="32"/>
        </w:rPr>
      </w:pPr>
      <w:r w:rsidRPr="00650398">
        <w:rPr>
          <w:rFonts w:ascii="Times New Roman" w:eastAsia="TimesNewRoman" w:hAnsi="Times New Roman" w:cs="Times New Roman"/>
          <w:sz w:val="32"/>
          <w:szCs w:val="32"/>
        </w:rPr>
        <w:t>Заключение на отчет, в котором дана оценка и сделаны выводы о результатах исполнения доходной и расходной частей бюджета</w:t>
      </w:r>
      <w:r w:rsidR="00B1344C" w:rsidRPr="00650398">
        <w:rPr>
          <w:rFonts w:ascii="Times New Roman" w:eastAsia="TimesNewRoman" w:hAnsi="Times New Roman" w:cs="Times New Roman"/>
          <w:sz w:val="32"/>
          <w:szCs w:val="32"/>
        </w:rPr>
        <w:t xml:space="preserve"> </w:t>
      </w:r>
      <w:r w:rsidRPr="00650398">
        <w:rPr>
          <w:rFonts w:ascii="Times New Roman" w:eastAsia="TimesNewRoman" w:hAnsi="Times New Roman" w:cs="Times New Roman"/>
          <w:sz w:val="32"/>
          <w:szCs w:val="32"/>
        </w:rPr>
        <w:t xml:space="preserve">города Бузулука, </w:t>
      </w:r>
      <w:r w:rsidR="00E51B5A" w:rsidRPr="00650398">
        <w:rPr>
          <w:rFonts w:ascii="Times New Roman" w:eastAsia="TimesNewRoman" w:hAnsi="Times New Roman" w:cs="Times New Roman"/>
          <w:sz w:val="32"/>
          <w:szCs w:val="32"/>
        </w:rPr>
        <w:t>профицита</w:t>
      </w:r>
      <w:r w:rsidRPr="00650398">
        <w:rPr>
          <w:rFonts w:ascii="Times New Roman" w:eastAsia="TimesNewRoman" w:hAnsi="Times New Roman" w:cs="Times New Roman"/>
          <w:sz w:val="32"/>
          <w:szCs w:val="32"/>
        </w:rPr>
        <w:t xml:space="preserve"> и муниципального долга </w:t>
      </w:r>
      <w:r w:rsidR="00B1344C" w:rsidRPr="00650398">
        <w:rPr>
          <w:rFonts w:ascii="Times New Roman" w:eastAsia="TimesNewRoman" w:hAnsi="Times New Roman" w:cs="Times New Roman"/>
          <w:sz w:val="32"/>
          <w:szCs w:val="32"/>
        </w:rPr>
        <w:t>будет направлен</w:t>
      </w:r>
      <w:r w:rsidR="00C66F5D" w:rsidRPr="00650398">
        <w:rPr>
          <w:rFonts w:ascii="Times New Roman" w:eastAsia="TimesNewRoman" w:hAnsi="Times New Roman" w:cs="Times New Roman"/>
          <w:sz w:val="32"/>
          <w:szCs w:val="32"/>
        </w:rPr>
        <w:t xml:space="preserve">о </w:t>
      </w:r>
      <w:r w:rsidRPr="00650398">
        <w:rPr>
          <w:rFonts w:ascii="Times New Roman" w:eastAsia="TimesNewRoman" w:hAnsi="Times New Roman" w:cs="Times New Roman"/>
          <w:sz w:val="32"/>
          <w:szCs w:val="32"/>
        </w:rPr>
        <w:t xml:space="preserve">в </w:t>
      </w:r>
      <w:r w:rsidR="00B1344C" w:rsidRPr="00650398">
        <w:rPr>
          <w:rFonts w:ascii="Times New Roman" w:eastAsia="TimesNewRoman" w:hAnsi="Times New Roman" w:cs="Times New Roman"/>
          <w:sz w:val="32"/>
          <w:szCs w:val="32"/>
        </w:rPr>
        <w:t>городской</w:t>
      </w:r>
      <w:r w:rsidR="008E53E6" w:rsidRPr="00650398">
        <w:rPr>
          <w:rFonts w:ascii="Times New Roman" w:eastAsia="TimesNewRoman" w:hAnsi="Times New Roman" w:cs="Times New Roman"/>
          <w:sz w:val="32"/>
          <w:szCs w:val="32"/>
        </w:rPr>
        <w:t xml:space="preserve"> </w:t>
      </w:r>
      <w:r w:rsidRPr="00650398">
        <w:rPr>
          <w:rFonts w:ascii="Times New Roman" w:eastAsia="TimesNewRoman" w:hAnsi="Times New Roman" w:cs="Times New Roman"/>
          <w:sz w:val="32"/>
          <w:szCs w:val="32"/>
        </w:rPr>
        <w:t xml:space="preserve">Совет депутатов. </w:t>
      </w:r>
    </w:p>
    <w:p w14:paraId="4E84CC3A" w14:textId="77777777" w:rsidR="002F62A6" w:rsidRPr="00650398" w:rsidRDefault="002F62A6" w:rsidP="005975C4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32"/>
          <w:szCs w:val="32"/>
        </w:rPr>
      </w:pPr>
      <w:r w:rsidRPr="00650398">
        <w:rPr>
          <w:rFonts w:ascii="Times New Roman" w:eastAsia="Times New Roman" w:hAnsi="Times New Roman" w:cs="Times New Roman"/>
          <w:bCs/>
          <w:kern w:val="36"/>
          <w:sz w:val="32"/>
          <w:szCs w:val="32"/>
        </w:rPr>
        <w:t xml:space="preserve">В ходе </w:t>
      </w:r>
      <w:r w:rsidR="00AE169E" w:rsidRPr="00650398">
        <w:rPr>
          <w:rFonts w:ascii="Times New Roman" w:eastAsia="Times New Roman" w:hAnsi="Times New Roman" w:cs="Times New Roman"/>
          <w:bCs/>
          <w:kern w:val="36"/>
          <w:sz w:val="32"/>
          <w:szCs w:val="32"/>
        </w:rPr>
        <w:t xml:space="preserve"> анализа отчета</w:t>
      </w:r>
      <w:r w:rsidRPr="00650398">
        <w:rPr>
          <w:rFonts w:ascii="Times New Roman" w:eastAsia="Times New Roman" w:hAnsi="Times New Roman" w:cs="Times New Roman"/>
          <w:bCs/>
          <w:kern w:val="36"/>
          <w:sz w:val="32"/>
          <w:szCs w:val="32"/>
        </w:rPr>
        <w:t xml:space="preserve"> «Об исполне</w:t>
      </w:r>
      <w:r w:rsidR="002A52EA" w:rsidRPr="00650398">
        <w:rPr>
          <w:rFonts w:ascii="Times New Roman" w:eastAsia="Times New Roman" w:hAnsi="Times New Roman" w:cs="Times New Roman"/>
          <w:bCs/>
          <w:kern w:val="36"/>
          <w:sz w:val="32"/>
          <w:szCs w:val="32"/>
        </w:rPr>
        <w:t xml:space="preserve">нии бюджета города Бузулука </w:t>
      </w:r>
      <w:r w:rsidR="00E51B5A" w:rsidRPr="00650398">
        <w:rPr>
          <w:rFonts w:ascii="Times New Roman" w:eastAsia="Times New Roman" w:hAnsi="Times New Roman" w:cs="Times New Roman"/>
          <w:bCs/>
          <w:kern w:val="36"/>
          <w:sz w:val="32"/>
          <w:szCs w:val="32"/>
        </w:rPr>
        <w:t xml:space="preserve"> за 202</w:t>
      </w:r>
      <w:r w:rsidR="00751BCD">
        <w:rPr>
          <w:rFonts w:ascii="Times New Roman" w:eastAsia="Times New Roman" w:hAnsi="Times New Roman" w:cs="Times New Roman"/>
          <w:bCs/>
          <w:kern w:val="36"/>
          <w:sz w:val="32"/>
          <w:szCs w:val="32"/>
        </w:rPr>
        <w:t>3</w:t>
      </w:r>
      <w:r w:rsidRPr="00650398">
        <w:rPr>
          <w:rFonts w:ascii="Times New Roman" w:eastAsia="Times New Roman" w:hAnsi="Times New Roman" w:cs="Times New Roman"/>
          <w:bCs/>
          <w:kern w:val="36"/>
          <w:sz w:val="32"/>
          <w:szCs w:val="32"/>
        </w:rPr>
        <w:t xml:space="preserve"> год» установлено следующее:</w:t>
      </w:r>
    </w:p>
    <w:p w14:paraId="579BB1FF" w14:textId="77777777" w:rsidR="002F62A6" w:rsidRPr="00751BCD" w:rsidRDefault="002F62A6" w:rsidP="005975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650398">
        <w:rPr>
          <w:rFonts w:ascii="Times New Roman" w:eastAsia="Times New Roman" w:hAnsi="Times New Roman" w:cs="Times New Roman"/>
          <w:sz w:val="32"/>
          <w:szCs w:val="32"/>
        </w:rPr>
        <w:t>1.</w:t>
      </w:r>
      <w:r w:rsidR="00E51B5A" w:rsidRPr="00650398">
        <w:rPr>
          <w:rFonts w:ascii="Times New Roman" w:eastAsia="Times New Roman" w:hAnsi="Times New Roman" w:cs="Times New Roman"/>
          <w:sz w:val="32"/>
          <w:szCs w:val="32"/>
        </w:rPr>
        <w:t xml:space="preserve"> Исполнение бюджета города в 202</w:t>
      </w:r>
      <w:r w:rsidR="00751BCD">
        <w:rPr>
          <w:rFonts w:ascii="Times New Roman" w:eastAsia="Times New Roman" w:hAnsi="Times New Roman" w:cs="Times New Roman"/>
          <w:sz w:val="32"/>
          <w:szCs w:val="32"/>
        </w:rPr>
        <w:t>3</w:t>
      </w:r>
      <w:r w:rsidRPr="00650398">
        <w:rPr>
          <w:rFonts w:ascii="Times New Roman" w:eastAsia="Times New Roman" w:hAnsi="Times New Roman" w:cs="Times New Roman"/>
          <w:sz w:val="32"/>
          <w:szCs w:val="32"/>
        </w:rPr>
        <w:t xml:space="preserve"> году осуществлялось </w:t>
      </w:r>
      <w:r w:rsidR="00E03D2C">
        <w:rPr>
          <w:rFonts w:ascii="Times New Roman" w:eastAsia="Times New Roman" w:hAnsi="Times New Roman" w:cs="Times New Roman"/>
          <w:sz w:val="32"/>
          <w:szCs w:val="32"/>
        </w:rPr>
        <w:t>на основании показателей прогноза</w:t>
      </w:r>
      <w:r w:rsidRPr="00650398">
        <w:rPr>
          <w:rFonts w:ascii="Times New Roman" w:eastAsia="Times New Roman" w:hAnsi="Times New Roman" w:cs="Times New Roman"/>
          <w:sz w:val="32"/>
          <w:szCs w:val="32"/>
        </w:rPr>
        <w:t xml:space="preserve"> социально-экономического развития города </w:t>
      </w:r>
      <w:r w:rsidR="002A52EA" w:rsidRPr="00650398">
        <w:rPr>
          <w:rFonts w:ascii="Times New Roman" w:eastAsia="Times New Roman" w:hAnsi="Times New Roman" w:cs="Times New Roman"/>
          <w:sz w:val="32"/>
          <w:szCs w:val="32"/>
        </w:rPr>
        <w:t xml:space="preserve">Бузулука </w:t>
      </w:r>
      <w:r w:rsidR="00E03D2C">
        <w:rPr>
          <w:rFonts w:ascii="Times New Roman" w:eastAsia="Times New Roman" w:hAnsi="Times New Roman" w:cs="Times New Roman"/>
          <w:sz w:val="32"/>
          <w:szCs w:val="32"/>
        </w:rPr>
        <w:t xml:space="preserve">на период </w:t>
      </w:r>
      <w:r w:rsidR="00E03D2C" w:rsidRPr="00751BCD">
        <w:rPr>
          <w:rFonts w:ascii="Times New Roman" w:eastAsia="Times New Roman" w:hAnsi="Times New Roman" w:cs="Times New Roman"/>
          <w:sz w:val="32"/>
          <w:szCs w:val="32"/>
        </w:rPr>
        <w:t>202</w:t>
      </w:r>
      <w:r w:rsidR="005618AE">
        <w:rPr>
          <w:rFonts w:ascii="Times New Roman" w:eastAsia="Times New Roman" w:hAnsi="Times New Roman" w:cs="Times New Roman"/>
          <w:sz w:val="32"/>
          <w:szCs w:val="32"/>
        </w:rPr>
        <w:t>3</w:t>
      </w:r>
      <w:r w:rsidR="00E03D2C" w:rsidRPr="00751BCD">
        <w:rPr>
          <w:rFonts w:ascii="Times New Roman" w:eastAsia="Times New Roman" w:hAnsi="Times New Roman" w:cs="Times New Roman"/>
          <w:sz w:val="32"/>
          <w:szCs w:val="32"/>
        </w:rPr>
        <w:t>-</w:t>
      </w:r>
      <w:r w:rsidR="00E51B5A" w:rsidRPr="00751BCD">
        <w:rPr>
          <w:rFonts w:ascii="Times New Roman" w:eastAsia="Times New Roman" w:hAnsi="Times New Roman" w:cs="Times New Roman"/>
          <w:sz w:val="32"/>
          <w:szCs w:val="32"/>
        </w:rPr>
        <w:t>202</w:t>
      </w:r>
      <w:r w:rsidR="005618AE">
        <w:rPr>
          <w:rFonts w:ascii="Times New Roman" w:eastAsia="Times New Roman" w:hAnsi="Times New Roman" w:cs="Times New Roman"/>
          <w:sz w:val="32"/>
          <w:szCs w:val="32"/>
        </w:rPr>
        <w:t>5</w:t>
      </w:r>
      <w:r w:rsidR="00AC7162" w:rsidRPr="00751BCD">
        <w:rPr>
          <w:rFonts w:ascii="Times New Roman" w:eastAsia="Times New Roman" w:hAnsi="Times New Roman" w:cs="Times New Roman"/>
          <w:sz w:val="32"/>
          <w:szCs w:val="32"/>
        </w:rPr>
        <w:t xml:space="preserve"> год</w:t>
      </w:r>
      <w:r w:rsidR="00E03D2C" w:rsidRPr="00751BCD">
        <w:rPr>
          <w:rFonts w:ascii="Times New Roman" w:eastAsia="Times New Roman" w:hAnsi="Times New Roman" w:cs="Times New Roman"/>
          <w:sz w:val="32"/>
          <w:szCs w:val="32"/>
        </w:rPr>
        <w:t>ов</w:t>
      </w:r>
      <w:r w:rsidR="00AC7162" w:rsidRPr="00751BCD">
        <w:rPr>
          <w:rFonts w:ascii="Times New Roman" w:eastAsia="Times New Roman" w:hAnsi="Times New Roman" w:cs="Times New Roman"/>
          <w:sz w:val="32"/>
          <w:szCs w:val="32"/>
        </w:rPr>
        <w:t xml:space="preserve">, </w:t>
      </w:r>
      <w:r w:rsidR="00C25284" w:rsidRPr="00751BCD">
        <w:rPr>
          <w:rFonts w:ascii="Times New Roman" w:eastAsia="Times New Roman" w:hAnsi="Times New Roman" w:cs="Times New Roman"/>
          <w:sz w:val="32"/>
          <w:szCs w:val="32"/>
        </w:rPr>
        <w:t xml:space="preserve">(постановление администрации города Бузулука от </w:t>
      </w:r>
      <w:r w:rsidR="005618AE">
        <w:rPr>
          <w:rFonts w:ascii="Times New Roman" w:eastAsia="Times New Roman" w:hAnsi="Times New Roman" w:cs="Times New Roman"/>
          <w:sz w:val="32"/>
          <w:szCs w:val="32"/>
        </w:rPr>
        <w:t>03</w:t>
      </w:r>
      <w:r w:rsidR="00C25284" w:rsidRPr="00751BCD">
        <w:rPr>
          <w:rFonts w:ascii="Times New Roman" w:eastAsia="Times New Roman" w:hAnsi="Times New Roman" w:cs="Times New Roman"/>
          <w:sz w:val="32"/>
          <w:szCs w:val="32"/>
        </w:rPr>
        <w:t>.10.202</w:t>
      </w:r>
      <w:r w:rsidR="005618AE">
        <w:rPr>
          <w:rFonts w:ascii="Times New Roman" w:eastAsia="Times New Roman" w:hAnsi="Times New Roman" w:cs="Times New Roman"/>
          <w:sz w:val="32"/>
          <w:szCs w:val="32"/>
        </w:rPr>
        <w:t>2</w:t>
      </w:r>
      <w:r w:rsidR="00C25284" w:rsidRPr="00751BCD">
        <w:rPr>
          <w:rFonts w:ascii="Times New Roman" w:eastAsia="Times New Roman" w:hAnsi="Times New Roman" w:cs="Times New Roman"/>
          <w:sz w:val="32"/>
          <w:szCs w:val="32"/>
        </w:rPr>
        <w:t>г. №1</w:t>
      </w:r>
      <w:r w:rsidR="005618AE">
        <w:rPr>
          <w:rFonts w:ascii="Times New Roman" w:eastAsia="Times New Roman" w:hAnsi="Times New Roman" w:cs="Times New Roman"/>
          <w:sz w:val="32"/>
          <w:szCs w:val="32"/>
        </w:rPr>
        <w:t>846</w:t>
      </w:r>
      <w:r w:rsidR="00C25284" w:rsidRPr="00751BCD">
        <w:rPr>
          <w:rFonts w:ascii="Times New Roman" w:eastAsia="Times New Roman" w:hAnsi="Times New Roman" w:cs="Times New Roman"/>
          <w:sz w:val="32"/>
          <w:szCs w:val="32"/>
        </w:rPr>
        <w:t>-п».</w:t>
      </w:r>
    </w:p>
    <w:p w14:paraId="0B08772E" w14:textId="77777777" w:rsidR="002F62A6" w:rsidRPr="00650398" w:rsidRDefault="002F62A6" w:rsidP="005975C4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32"/>
          <w:szCs w:val="32"/>
        </w:rPr>
      </w:pPr>
      <w:r w:rsidRPr="00650398">
        <w:rPr>
          <w:rFonts w:ascii="Times New Roman" w:eastAsia="Times New Roman" w:hAnsi="Times New Roman" w:cs="Times New Roman"/>
          <w:bCs/>
          <w:kern w:val="36"/>
          <w:sz w:val="32"/>
          <w:szCs w:val="32"/>
        </w:rPr>
        <w:t>2.</w:t>
      </w:r>
      <w:r w:rsidR="00650398" w:rsidRPr="00650398">
        <w:rPr>
          <w:rFonts w:ascii="Times New Roman" w:eastAsia="Times New Roman" w:hAnsi="Times New Roman" w:cs="Times New Roman"/>
          <w:bCs/>
          <w:kern w:val="36"/>
          <w:sz w:val="32"/>
          <w:szCs w:val="32"/>
        </w:rPr>
        <w:t xml:space="preserve"> </w:t>
      </w:r>
      <w:r w:rsidR="00AE169E" w:rsidRPr="00650398">
        <w:rPr>
          <w:rFonts w:ascii="Times New Roman" w:eastAsia="Times New Roman" w:hAnsi="Times New Roman" w:cs="Times New Roman"/>
          <w:bCs/>
          <w:kern w:val="36"/>
          <w:sz w:val="32"/>
          <w:szCs w:val="32"/>
        </w:rPr>
        <w:t xml:space="preserve">Отчет </w:t>
      </w:r>
      <w:r w:rsidRPr="00650398">
        <w:rPr>
          <w:rFonts w:ascii="Times New Roman" w:eastAsia="Times New Roman" w:hAnsi="Times New Roman" w:cs="Times New Roman"/>
          <w:bCs/>
          <w:kern w:val="36"/>
          <w:sz w:val="32"/>
          <w:szCs w:val="32"/>
        </w:rPr>
        <w:t>и приложения к нему в целом соответствуют структ</w:t>
      </w:r>
      <w:r w:rsidR="00AE169E" w:rsidRPr="00650398">
        <w:rPr>
          <w:rFonts w:ascii="Times New Roman" w:eastAsia="Times New Roman" w:hAnsi="Times New Roman" w:cs="Times New Roman"/>
          <w:bCs/>
          <w:kern w:val="36"/>
          <w:sz w:val="32"/>
          <w:szCs w:val="32"/>
        </w:rPr>
        <w:t>уре, установленной статьей 264.4</w:t>
      </w:r>
      <w:r w:rsidRPr="00650398">
        <w:rPr>
          <w:rFonts w:ascii="Times New Roman" w:eastAsia="Times New Roman" w:hAnsi="Times New Roman" w:cs="Times New Roman"/>
          <w:bCs/>
          <w:kern w:val="36"/>
          <w:sz w:val="32"/>
          <w:szCs w:val="32"/>
        </w:rPr>
        <w:t xml:space="preserve"> Бюджетного кодекса РФ. </w:t>
      </w:r>
    </w:p>
    <w:p w14:paraId="5ED0D6A2" w14:textId="77777777" w:rsidR="00205BEA" w:rsidRDefault="004C652D" w:rsidP="00597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650398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     </w:t>
      </w:r>
      <w:r w:rsidR="00657717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Pr="00650398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="00C15B1B" w:rsidRPr="00650398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Pr="00650398">
        <w:rPr>
          <w:rFonts w:ascii="Times New Roman" w:eastAsia="Times New Roman" w:hAnsi="Times New Roman" w:cs="Times New Roman"/>
          <w:color w:val="000000"/>
          <w:sz w:val="32"/>
          <w:szCs w:val="32"/>
        </w:rPr>
        <w:t>3. В течение 202</w:t>
      </w:r>
      <w:r w:rsidR="00751BCD">
        <w:rPr>
          <w:rFonts w:ascii="Times New Roman" w:eastAsia="Times New Roman" w:hAnsi="Times New Roman" w:cs="Times New Roman"/>
          <w:color w:val="000000"/>
          <w:sz w:val="32"/>
          <w:szCs w:val="32"/>
        </w:rPr>
        <w:t>3</w:t>
      </w:r>
      <w:r w:rsidRPr="00650398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года изменения и дополнения в бюджет г. Бузулука  вносились </w:t>
      </w:r>
      <w:r w:rsidR="00751BCD">
        <w:rPr>
          <w:rFonts w:ascii="Times New Roman" w:eastAsia="Times New Roman" w:hAnsi="Times New Roman" w:cs="Times New Roman"/>
          <w:color w:val="000000"/>
          <w:sz w:val="32"/>
          <w:szCs w:val="32"/>
        </w:rPr>
        <w:t>4</w:t>
      </w:r>
      <w:r w:rsidRPr="00650398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раз</w:t>
      </w:r>
      <w:r w:rsidR="00657717">
        <w:rPr>
          <w:rFonts w:ascii="Times New Roman" w:eastAsia="Times New Roman" w:hAnsi="Times New Roman" w:cs="Times New Roman"/>
          <w:color w:val="000000"/>
          <w:sz w:val="32"/>
          <w:szCs w:val="32"/>
        </w:rPr>
        <w:t>а</w:t>
      </w:r>
      <w:r w:rsidRPr="00650398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и были связаны с корректировкой планируемых налоговых и неналоговых поступлений с учетом уровня их фактической собираемости, корректировками объемов безвозмездных поступлений от других бюджетов бюджетной системы РФ,</w:t>
      </w:r>
      <w:r w:rsidR="00657717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Pr="00650398">
        <w:rPr>
          <w:rFonts w:ascii="Times New Roman" w:eastAsia="Times New Roman" w:hAnsi="Times New Roman" w:cs="Times New Roman"/>
          <w:color w:val="000000"/>
          <w:sz w:val="32"/>
          <w:szCs w:val="32"/>
        </w:rPr>
        <w:t>а также перераспре</w:t>
      </w:r>
      <w:r w:rsidR="00205BEA" w:rsidRPr="00650398">
        <w:rPr>
          <w:rFonts w:ascii="Times New Roman" w:eastAsia="Times New Roman" w:hAnsi="Times New Roman" w:cs="Times New Roman"/>
          <w:color w:val="000000"/>
          <w:sz w:val="32"/>
          <w:szCs w:val="32"/>
        </w:rPr>
        <w:t>делением бюджетных ассигнований.</w:t>
      </w:r>
    </w:p>
    <w:p w14:paraId="0CC6E42A" w14:textId="77777777" w:rsidR="00F3356B" w:rsidRPr="00650398" w:rsidRDefault="00F3356B" w:rsidP="00597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14:paraId="452BD488" w14:textId="77777777" w:rsidR="002F62A6" w:rsidRDefault="00174BB2" w:rsidP="005975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lastRenderedPageBreak/>
        <w:t xml:space="preserve">       </w:t>
      </w:r>
      <w:r w:rsidR="002F62A6" w:rsidRPr="00650398">
        <w:rPr>
          <w:rFonts w:ascii="Times New Roman" w:eastAsia="Times New Roman" w:hAnsi="Times New Roman" w:cs="Times New Roman"/>
          <w:sz w:val="32"/>
          <w:szCs w:val="32"/>
        </w:rPr>
        <w:t xml:space="preserve">Объём бюджета в результате внесённых изменений </w:t>
      </w:r>
    </w:p>
    <w:p w14:paraId="3D8544DE" w14:textId="77777777" w:rsidR="00174BB2" w:rsidRPr="00174BB2" w:rsidRDefault="00174BB2" w:rsidP="005975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                                                                                               </w:t>
      </w:r>
      <w:proofErr w:type="spellStart"/>
      <w:r w:rsidR="009A45EF">
        <w:rPr>
          <w:rFonts w:ascii="Times New Roman" w:eastAsia="Times New Roman" w:hAnsi="Times New Roman" w:cs="Times New Roman"/>
        </w:rPr>
        <w:t>млн</w:t>
      </w:r>
      <w:r w:rsidRPr="00174BB2">
        <w:rPr>
          <w:rFonts w:ascii="Times New Roman" w:eastAsia="Times New Roman" w:hAnsi="Times New Roman" w:cs="Times New Roman"/>
        </w:rPr>
        <w:t>.руб</w:t>
      </w:r>
      <w:proofErr w:type="spellEnd"/>
      <w:r w:rsidRPr="00174BB2">
        <w:rPr>
          <w:rFonts w:ascii="Times New Roman" w:eastAsia="Times New Roman" w:hAnsi="Times New Roman" w:cs="Times New Roman"/>
        </w:rPr>
        <w:t>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384"/>
        <w:gridCol w:w="2109"/>
        <w:gridCol w:w="1954"/>
        <w:gridCol w:w="1950"/>
        <w:gridCol w:w="1948"/>
      </w:tblGrid>
      <w:tr w:rsidR="00C471A3" w14:paraId="387A77CF" w14:textId="77777777" w:rsidTr="00001112">
        <w:tc>
          <w:tcPr>
            <w:tcW w:w="1384" w:type="dxa"/>
          </w:tcPr>
          <w:p w14:paraId="3CAFBBDC" w14:textId="77777777" w:rsidR="00C471A3" w:rsidRDefault="00C471A3" w:rsidP="005975C4">
            <w:pPr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2126" w:type="dxa"/>
          </w:tcPr>
          <w:p w14:paraId="3CC6BE24" w14:textId="77777777" w:rsidR="00C471A3" w:rsidRPr="00EF383A" w:rsidRDefault="00C471A3" w:rsidP="00751BC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F383A">
              <w:rPr>
                <w:rFonts w:ascii="Times New Roman" w:eastAsia="Times New Roman" w:hAnsi="Times New Roman" w:cs="Times New Roman"/>
              </w:rPr>
              <w:t>Первоначальный план на 202</w:t>
            </w:r>
            <w:r w:rsidR="00751BCD">
              <w:rPr>
                <w:rFonts w:ascii="Times New Roman" w:eastAsia="Times New Roman" w:hAnsi="Times New Roman" w:cs="Times New Roman"/>
              </w:rPr>
              <w:t>3</w:t>
            </w:r>
            <w:r w:rsidRPr="00EF383A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  <w:tc>
          <w:tcPr>
            <w:tcW w:w="1985" w:type="dxa"/>
          </w:tcPr>
          <w:p w14:paraId="2F792F0A" w14:textId="77777777" w:rsidR="00C471A3" w:rsidRPr="00EF383A" w:rsidRDefault="00C471A3" w:rsidP="00751BC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F383A">
              <w:rPr>
                <w:rFonts w:ascii="Times New Roman" w:eastAsia="Times New Roman" w:hAnsi="Times New Roman" w:cs="Times New Roman"/>
              </w:rPr>
              <w:t>Уточненный план на 202</w:t>
            </w:r>
            <w:r w:rsidR="00751BCD">
              <w:rPr>
                <w:rFonts w:ascii="Times New Roman" w:eastAsia="Times New Roman" w:hAnsi="Times New Roman" w:cs="Times New Roman"/>
              </w:rPr>
              <w:t>3</w:t>
            </w:r>
            <w:r w:rsidRPr="00EF383A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  <w:tc>
          <w:tcPr>
            <w:tcW w:w="1984" w:type="dxa"/>
          </w:tcPr>
          <w:p w14:paraId="570E62CE" w14:textId="77777777" w:rsidR="00C471A3" w:rsidRPr="00EF383A" w:rsidRDefault="00C471A3" w:rsidP="00751BCD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Исполнение на 01.01.202</w:t>
            </w:r>
            <w:r w:rsidR="00751BCD">
              <w:rPr>
                <w:rFonts w:ascii="Times New Roman" w:eastAsia="Times New Roman" w:hAnsi="Times New Roman" w:cs="Times New Roman"/>
              </w:rPr>
              <w:t>4</w:t>
            </w:r>
            <w:r>
              <w:rPr>
                <w:rFonts w:ascii="Times New Roman" w:eastAsia="Times New Roman" w:hAnsi="Times New Roman" w:cs="Times New Roman"/>
              </w:rPr>
              <w:t>г.</w:t>
            </w:r>
          </w:p>
        </w:tc>
        <w:tc>
          <w:tcPr>
            <w:tcW w:w="1985" w:type="dxa"/>
          </w:tcPr>
          <w:p w14:paraId="5DF1604F" w14:textId="77777777" w:rsidR="00C471A3" w:rsidRDefault="00C471A3" w:rsidP="0000111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F383A">
              <w:rPr>
                <w:rFonts w:ascii="Times New Roman" w:eastAsia="Times New Roman" w:hAnsi="Times New Roman" w:cs="Times New Roman"/>
              </w:rPr>
              <w:t>Изменения</w:t>
            </w:r>
          </w:p>
          <w:p w14:paraId="1008B0FC" w14:textId="77777777" w:rsidR="00C471A3" w:rsidRPr="00EF383A" w:rsidRDefault="00C471A3" w:rsidP="0000111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F383A">
              <w:rPr>
                <w:rFonts w:ascii="Times New Roman" w:eastAsia="Times New Roman" w:hAnsi="Times New Roman" w:cs="Times New Roman"/>
              </w:rPr>
              <w:t>(+,-)</w:t>
            </w:r>
          </w:p>
        </w:tc>
      </w:tr>
      <w:tr w:rsidR="00C471A3" w14:paraId="23C21A6F" w14:textId="77777777" w:rsidTr="00001112">
        <w:tc>
          <w:tcPr>
            <w:tcW w:w="1384" w:type="dxa"/>
          </w:tcPr>
          <w:p w14:paraId="4D5305E2" w14:textId="77777777" w:rsidR="00C471A3" w:rsidRDefault="00C471A3" w:rsidP="005975C4">
            <w:pPr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Доходы</w:t>
            </w:r>
          </w:p>
        </w:tc>
        <w:tc>
          <w:tcPr>
            <w:tcW w:w="2126" w:type="dxa"/>
          </w:tcPr>
          <w:p w14:paraId="05158619" w14:textId="77777777" w:rsidR="00C471A3" w:rsidRPr="00EF383A" w:rsidRDefault="00751BCD" w:rsidP="001B688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2938,7</w:t>
            </w:r>
          </w:p>
        </w:tc>
        <w:tc>
          <w:tcPr>
            <w:tcW w:w="1985" w:type="dxa"/>
          </w:tcPr>
          <w:p w14:paraId="25C61C24" w14:textId="77777777" w:rsidR="00C471A3" w:rsidRPr="00EF383A" w:rsidRDefault="00751BCD" w:rsidP="00204E5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2994,0</w:t>
            </w:r>
          </w:p>
        </w:tc>
        <w:tc>
          <w:tcPr>
            <w:tcW w:w="1984" w:type="dxa"/>
          </w:tcPr>
          <w:p w14:paraId="3C324740" w14:textId="77777777" w:rsidR="00C471A3" w:rsidRDefault="00751BCD" w:rsidP="001B688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3064,2</w:t>
            </w:r>
          </w:p>
        </w:tc>
        <w:tc>
          <w:tcPr>
            <w:tcW w:w="1985" w:type="dxa"/>
          </w:tcPr>
          <w:p w14:paraId="6FE44899" w14:textId="77777777" w:rsidR="00C471A3" w:rsidRPr="00EF383A" w:rsidRDefault="00FD4808" w:rsidP="00FD480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+55,3</w:t>
            </w:r>
            <w:r w:rsidR="005618AE">
              <w:rPr>
                <w:rFonts w:ascii="Times New Roman" w:eastAsia="Times New Roman" w:hAnsi="Times New Roman" w:cs="Times New Roman"/>
              </w:rPr>
              <w:t>/</w:t>
            </w:r>
            <w:r>
              <w:rPr>
                <w:rFonts w:ascii="Times New Roman" w:eastAsia="Times New Roman" w:hAnsi="Times New Roman" w:cs="Times New Roman"/>
              </w:rPr>
              <w:t>+70,2</w:t>
            </w:r>
          </w:p>
        </w:tc>
      </w:tr>
      <w:tr w:rsidR="00C471A3" w14:paraId="7054456E" w14:textId="77777777" w:rsidTr="00001112">
        <w:tc>
          <w:tcPr>
            <w:tcW w:w="1384" w:type="dxa"/>
          </w:tcPr>
          <w:p w14:paraId="687CC9BF" w14:textId="77777777" w:rsidR="00C471A3" w:rsidRDefault="00C471A3" w:rsidP="005975C4">
            <w:pPr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Расходы</w:t>
            </w:r>
          </w:p>
        </w:tc>
        <w:tc>
          <w:tcPr>
            <w:tcW w:w="2126" w:type="dxa"/>
          </w:tcPr>
          <w:p w14:paraId="165491C9" w14:textId="77777777" w:rsidR="00C471A3" w:rsidRPr="00EF383A" w:rsidRDefault="00751BCD" w:rsidP="001B688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3026,7</w:t>
            </w:r>
          </w:p>
        </w:tc>
        <w:tc>
          <w:tcPr>
            <w:tcW w:w="1985" w:type="dxa"/>
          </w:tcPr>
          <w:p w14:paraId="456986FD" w14:textId="77777777" w:rsidR="00C471A3" w:rsidRPr="00EF383A" w:rsidRDefault="00751BCD" w:rsidP="001B688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3107,3</w:t>
            </w:r>
          </w:p>
        </w:tc>
        <w:tc>
          <w:tcPr>
            <w:tcW w:w="1984" w:type="dxa"/>
          </w:tcPr>
          <w:p w14:paraId="7C6C6FDF" w14:textId="77777777" w:rsidR="00C471A3" w:rsidRPr="00EF383A" w:rsidRDefault="00751BCD" w:rsidP="001B688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3039,3</w:t>
            </w:r>
          </w:p>
        </w:tc>
        <w:tc>
          <w:tcPr>
            <w:tcW w:w="1985" w:type="dxa"/>
          </w:tcPr>
          <w:p w14:paraId="670CC7A7" w14:textId="77777777" w:rsidR="00C471A3" w:rsidRPr="00EF383A" w:rsidRDefault="00FD4808" w:rsidP="00FD480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+80,6</w:t>
            </w:r>
            <w:r w:rsidR="00C471A3">
              <w:rPr>
                <w:rFonts w:ascii="Times New Roman" w:eastAsia="Times New Roman" w:hAnsi="Times New Roman" w:cs="Times New Roman"/>
              </w:rPr>
              <w:t>/-</w:t>
            </w:r>
            <w:r>
              <w:rPr>
                <w:rFonts w:ascii="Times New Roman" w:eastAsia="Times New Roman" w:hAnsi="Times New Roman" w:cs="Times New Roman"/>
              </w:rPr>
              <w:t>68,0</w:t>
            </w:r>
          </w:p>
        </w:tc>
      </w:tr>
    </w:tbl>
    <w:p w14:paraId="6BF87F26" w14:textId="77777777" w:rsidR="00EF383A" w:rsidRPr="00650398" w:rsidRDefault="00EF383A" w:rsidP="005975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14:paraId="3732CE1D" w14:textId="77777777" w:rsidR="001C5EFE" w:rsidRDefault="00001112" w:rsidP="005975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За 202</w:t>
      </w:r>
      <w:r w:rsidR="00FD4808">
        <w:rPr>
          <w:rFonts w:ascii="Times New Roman" w:eastAsia="Times New Roman" w:hAnsi="Times New Roman" w:cs="Times New Roman"/>
          <w:sz w:val="32"/>
          <w:szCs w:val="32"/>
        </w:rPr>
        <w:t>3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год </w:t>
      </w:r>
      <w:r w:rsidR="003C0DA5">
        <w:rPr>
          <w:rFonts w:ascii="Times New Roman" w:eastAsia="Times New Roman" w:hAnsi="Times New Roman" w:cs="Times New Roman"/>
          <w:sz w:val="32"/>
          <w:szCs w:val="32"/>
        </w:rPr>
        <w:t>доход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ы бюджета </w:t>
      </w:r>
      <w:r w:rsidR="00FD4808">
        <w:rPr>
          <w:rFonts w:ascii="Times New Roman" w:eastAsia="Times New Roman" w:hAnsi="Times New Roman" w:cs="Times New Roman"/>
          <w:sz w:val="32"/>
          <w:szCs w:val="32"/>
        </w:rPr>
        <w:t>увеличены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на сумму </w:t>
      </w:r>
      <w:r w:rsidR="00FD4808">
        <w:rPr>
          <w:rFonts w:ascii="Times New Roman" w:eastAsia="Times New Roman" w:hAnsi="Times New Roman" w:cs="Times New Roman"/>
          <w:sz w:val="32"/>
          <w:szCs w:val="32"/>
        </w:rPr>
        <w:t>55,3 млн.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рублей, </w:t>
      </w:r>
      <w:r w:rsidR="00F843CC">
        <w:rPr>
          <w:rFonts w:ascii="Times New Roman" w:eastAsia="Times New Roman" w:hAnsi="Times New Roman" w:cs="Times New Roman"/>
          <w:sz w:val="32"/>
          <w:szCs w:val="32"/>
        </w:rPr>
        <w:t>в том числе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налоговые и неналоговые доходы увеличились на сумму </w:t>
      </w:r>
      <w:r w:rsidR="00F843CC">
        <w:rPr>
          <w:rFonts w:ascii="Times New Roman" w:eastAsia="Times New Roman" w:hAnsi="Times New Roman" w:cs="Times New Roman"/>
          <w:sz w:val="32"/>
          <w:szCs w:val="32"/>
        </w:rPr>
        <w:t>34,7 млн.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рублей</w:t>
      </w:r>
      <w:r w:rsidR="00C639A5">
        <w:rPr>
          <w:rFonts w:ascii="Times New Roman" w:eastAsia="Times New Roman" w:hAnsi="Times New Roman" w:cs="Times New Roman"/>
          <w:sz w:val="32"/>
          <w:szCs w:val="32"/>
        </w:rPr>
        <w:t>,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в том числе за счет:</w:t>
      </w:r>
    </w:p>
    <w:p w14:paraId="331A0B5F" w14:textId="77777777" w:rsidR="001A78CB" w:rsidRDefault="001A78CB" w:rsidP="00001112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Налога на доходы физических лиц на 21,2 </w:t>
      </w:r>
      <w:proofErr w:type="spellStart"/>
      <w:proofErr w:type="gramStart"/>
      <w:r>
        <w:rPr>
          <w:rFonts w:ascii="Times New Roman" w:eastAsia="Times New Roman" w:hAnsi="Times New Roman" w:cs="Times New Roman"/>
          <w:sz w:val="32"/>
          <w:szCs w:val="32"/>
        </w:rPr>
        <w:t>млн.рублей</w:t>
      </w:r>
      <w:proofErr w:type="spellEnd"/>
      <w:proofErr w:type="gramEnd"/>
      <w:r>
        <w:rPr>
          <w:rFonts w:ascii="Times New Roman" w:eastAsia="Times New Roman" w:hAnsi="Times New Roman" w:cs="Times New Roman"/>
          <w:sz w:val="32"/>
          <w:szCs w:val="32"/>
        </w:rPr>
        <w:t>;</w:t>
      </w:r>
    </w:p>
    <w:p w14:paraId="09331761" w14:textId="77777777" w:rsidR="001A78CB" w:rsidRDefault="001A78CB" w:rsidP="00001112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налога на акцизы по подакцизным товарам на 2,4 </w:t>
      </w:r>
      <w:proofErr w:type="spellStart"/>
      <w:proofErr w:type="gramStart"/>
      <w:r>
        <w:rPr>
          <w:rFonts w:ascii="Times New Roman" w:eastAsia="Times New Roman" w:hAnsi="Times New Roman" w:cs="Times New Roman"/>
          <w:sz w:val="32"/>
          <w:szCs w:val="32"/>
        </w:rPr>
        <w:t>млн.рублей</w:t>
      </w:r>
      <w:proofErr w:type="spellEnd"/>
      <w:proofErr w:type="gramEnd"/>
      <w:r>
        <w:rPr>
          <w:rFonts w:ascii="Times New Roman" w:eastAsia="Times New Roman" w:hAnsi="Times New Roman" w:cs="Times New Roman"/>
          <w:sz w:val="32"/>
          <w:szCs w:val="32"/>
        </w:rPr>
        <w:t>;</w:t>
      </w:r>
    </w:p>
    <w:p w14:paraId="08148BE1" w14:textId="77777777" w:rsidR="00001112" w:rsidRDefault="00001112" w:rsidP="00001112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плат</w:t>
      </w:r>
      <w:r w:rsidR="00C639A5">
        <w:rPr>
          <w:rFonts w:ascii="Times New Roman" w:eastAsia="Times New Roman" w:hAnsi="Times New Roman" w:cs="Times New Roman"/>
          <w:sz w:val="32"/>
          <w:szCs w:val="32"/>
        </w:rPr>
        <w:t>ы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за нег</w:t>
      </w:r>
      <w:r w:rsidR="00EB3F7B">
        <w:rPr>
          <w:rFonts w:ascii="Times New Roman" w:eastAsia="Times New Roman" w:hAnsi="Times New Roman" w:cs="Times New Roman"/>
          <w:sz w:val="32"/>
          <w:szCs w:val="32"/>
        </w:rPr>
        <w:t>а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тивное </w:t>
      </w:r>
      <w:r w:rsidR="00EB3F7B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воздействие </w:t>
      </w:r>
      <w:r w:rsidR="00EB3F7B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на окружающую среду – </w:t>
      </w:r>
      <w:r w:rsidR="001A78CB">
        <w:rPr>
          <w:rFonts w:ascii="Times New Roman" w:eastAsia="Times New Roman" w:hAnsi="Times New Roman" w:cs="Times New Roman"/>
          <w:sz w:val="32"/>
          <w:szCs w:val="32"/>
        </w:rPr>
        <w:t>8</w:t>
      </w:r>
      <w:r w:rsidR="00F843CC">
        <w:rPr>
          <w:rFonts w:ascii="Times New Roman" w:eastAsia="Times New Roman" w:hAnsi="Times New Roman" w:cs="Times New Roman"/>
          <w:sz w:val="32"/>
          <w:szCs w:val="32"/>
        </w:rPr>
        <w:t>,9 млн.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рублей;</w:t>
      </w:r>
    </w:p>
    <w:p w14:paraId="1746ED97" w14:textId="77777777" w:rsidR="001A78CB" w:rsidRDefault="001A78CB" w:rsidP="00001112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налога на доходы от продажи материальных и нематериальных активов на 2,4 </w:t>
      </w:r>
      <w:proofErr w:type="spellStart"/>
      <w:proofErr w:type="gramStart"/>
      <w:r>
        <w:rPr>
          <w:rFonts w:ascii="Times New Roman" w:eastAsia="Times New Roman" w:hAnsi="Times New Roman" w:cs="Times New Roman"/>
          <w:sz w:val="32"/>
          <w:szCs w:val="32"/>
        </w:rPr>
        <w:t>млн.рублей</w:t>
      </w:r>
      <w:proofErr w:type="spellEnd"/>
      <w:proofErr w:type="gramEnd"/>
      <w:r>
        <w:rPr>
          <w:rFonts w:ascii="Times New Roman" w:eastAsia="Times New Roman" w:hAnsi="Times New Roman" w:cs="Times New Roman"/>
          <w:sz w:val="32"/>
          <w:szCs w:val="32"/>
        </w:rPr>
        <w:t>.</w:t>
      </w:r>
    </w:p>
    <w:p w14:paraId="17156BD6" w14:textId="77777777" w:rsidR="00F3356B" w:rsidRPr="005618AE" w:rsidRDefault="00F3356B" w:rsidP="002A0A8D">
      <w:pPr>
        <w:pStyle w:val="a6"/>
        <w:spacing w:after="0" w:line="240" w:lineRule="auto"/>
        <w:ind w:left="0" w:firstLine="1080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5618AE">
        <w:rPr>
          <w:rFonts w:ascii="Times New Roman" w:eastAsia="Times New Roman" w:hAnsi="Times New Roman" w:cs="Times New Roman"/>
          <w:sz w:val="32"/>
          <w:szCs w:val="32"/>
        </w:rPr>
        <w:t>Контрольно-счетной палатой города Бузулука отмечен факт существенного</w:t>
      </w:r>
      <w:r w:rsidR="002A0A8D" w:rsidRPr="005618AE">
        <w:rPr>
          <w:rFonts w:ascii="Times New Roman" w:eastAsia="Times New Roman" w:hAnsi="Times New Roman" w:cs="Times New Roman"/>
          <w:sz w:val="32"/>
          <w:szCs w:val="32"/>
        </w:rPr>
        <w:t xml:space="preserve"> увеличения сумм возвратов НДФЛ, как следствие изменений доходов бюджета.</w:t>
      </w:r>
    </w:p>
    <w:p w14:paraId="2BD6AA24" w14:textId="77777777" w:rsidR="00257C1A" w:rsidRDefault="003C4271" w:rsidP="000C45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Исполнение</w:t>
      </w:r>
      <w:r w:rsidR="005618AE">
        <w:rPr>
          <w:rFonts w:ascii="Times New Roman" w:eastAsia="Times New Roman" w:hAnsi="Times New Roman" w:cs="Times New Roman"/>
          <w:sz w:val="32"/>
          <w:szCs w:val="32"/>
        </w:rPr>
        <w:t xml:space="preserve"> бюджета по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расход</w:t>
      </w:r>
      <w:r w:rsidR="005618AE">
        <w:rPr>
          <w:rFonts w:ascii="Times New Roman" w:eastAsia="Times New Roman" w:hAnsi="Times New Roman" w:cs="Times New Roman"/>
          <w:sz w:val="32"/>
          <w:szCs w:val="32"/>
        </w:rPr>
        <w:t>ам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к уточненным бюджетным ассигнованиям уменьшилось н</w:t>
      </w:r>
      <w:r w:rsidR="00257C1A">
        <w:rPr>
          <w:rFonts w:ascii="Times New Roman" w:eastAsia="Times New Roman" w:hAnsi="Times New Roman" w:cs="Times New Roman"/>
          <w:sz w:val="32"/>
          <w:szCs w:val="32"/>
        </w:rPr>
        <w:t xml:space="preserve">а </w:t>
      </w:r>
      <w:r w:rsidR="00F843CC">
        <w:rPr>
          <w:rFonts w:ascii="Times New Roman" w:eastAsia="Times New Roman" w:hAnsi="Times New Roman" w:cs="Times New Roman"/>
          <w:sz w:val="32"/>
          <w:szCs w:val="32"/>
        </w:rPr>
        <w:t>68,0</w:t>
      </w:r>
      <w:r w:rsidR="00257C1A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proofErr w:type="spellStart"/>
      <w:proofErr w:type="gramStart"/>
      <w:r w:rsidR="00257C1A">
        <w:rPr>
          <w:rFonts w:ascii="Times New Roman" w:eastAsia="Times New Roman" w:hAnsi="Times New Roman" w:cs="Times New Roman"/>
          <w:sz w:val="32"/>
          <w:szCs w:val="32"/>
        </w:rPr>
        <w:t>млн.рублей</w:t>
      </w:r>
      <w:proofErr w:type="spellEnd"/>
      <w:proofErr w:type="gramEnd"/>
      <w:r w:rsidR="000C45BE">
        <w:rPr>
          <w:rFonts w:ascii="Times New Roman" w:eastAsia="Times New Roman" w:hAnsi="Times New Roman" w:cs="Times New Roman"/>
          <w:sz w:val="32"/>
          <w:szCs w:val="32"/>
        </w:rPr>
        <w:t xml:space="preserve">, </w:t>
      </w:r>
    </w:p>
    <w:p w14:paraId="6549DFCC" w14:textId="77777777" w:rsidR="000C45BE" w:rsidRDefault="000C45BE" w:rsidP="000C45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- за счет остатка средств резервного фонда по чрезвычайным ситуациям;</w:t>
      </w:r>
    </w:p>
    <w:p w14:paraId="5E1B8234" w14:textId="77777777" w:rsidR="00257C1A" w:rsidRDefault="00257C1A" w:rsidP="005975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- </w:t>
      </w:r>
      <w:r w:rsidR="00331C1F">
        <w:rPr>
          <w:rFonts w:ascii="Times New Roman" w:eastAsia="Times New Roman" w:hAnsi="Times New Roman" w:cs="Times New Roman"/>
          <w:sz w:val="32"/>
          <w:szCs w:val="32"/>
        </w:rPr>
        <w:t xml:space="preserve">за  счет </w:t>
      </w:r>
      <w:r w:rsidR="00716F69">
        <w:rPr>
          <w:rFonts w:ascii="Times New Roman" w:eastAsia="Times New Roman" w:hAnsi="Times New Roman" w:cs="Times New Roman"/>
          <w:sz w:val="32"/>
          <w:szCs w:val="32"/>
        </w:rPr>
        <w:t>изменения цены муниципального контракта в результате конкурсных процедур, оплаты работ по факту выполненных работ.</w:t>
      </w:r>
    </w:p>
    <w:p w14:paraId="605EF0B6" w14:textId="77777777" w:rsidR="005A1389" w:rsidRDefault="005A1389" w:rsidP="005975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14:paraId="35455E91" w14:textId="77777777" w:rsidR="003E54EE" w:rsidRDefault="00F843CC" w:rsidP="005975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Дефицит</w:t>
      </w:r>
      <w:r w:rsidR="003E54EE">
        <w:rPr>
          <w:rFonts w:ascii="Times New Roman" w:eastAsia="Times New Roman" w:hAnsi="Times New Roman" w:cs="Times New Roman"/>
          <w:sz w:val="32"/>
          <w:szCs w:val="32"/>
        </w:rPr>
        <w:t xml:space="preserve"> бюджета за 202</w:t>
      </w:r>
      <w:r>
        <w:rPr>
          <w:rFonts w:ascii="Times New Roman" w:eastAsia="Times New Roman" w:hAnsi="Times New Roman" w:cs="Times New Roman"/>
          <w:sz w:val="32"/>
          <w:szCs w:val="32"/>
        </w:rPr>
        <w:t>3</w:t>
      </w:r>
      <w:r w:rsidR="003E54EE">
        <w:rPr>
          <w:rFonts w:ascii="Times New Roman" w:eastAsia="Times New Roman" w:hAnsi="Times New Roman" w:cs="Times New Roman"/>
          <w:sz w:val="32"/>
          <w:szCs w:val="32"/>
        </w:rPr>
        <w:t xml:space="preserve"> год составил в сумме </w:t>
      </w:r>
      <w:r>
        <w:rPr>
          <w:rFonts w:ascii="Times New Roman" w:eastAsia="Times New Roman" w:hAnsi="Times New Roman" w:cs="Times New Roman"/>
          <w:sz w:val="32"/>
          <w:szCs w:val="32"/>
        </w:rPr>
        <w:t>88,0</w:t>
      </w:r>
      <w:r w:rsidR="003E54EE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proofErr w:type="spellStart"/>
      <w:proofErr w:type="gramStart"/>
      <w:r w:rsidR="003E54EE">
        <w:rPr>
          <w:rFonts w:ascii="Times New Roman" w:eastAsia="Times New Roman" w:hAnsi="Times New Roman" w:cs="Times New Roman"/>
          <w:sz w:val="32"/>
          <w:szCs w:val="32"/>
        </w:rPr>
        <w:t>млн.рублей</w:t>
      </w:r>
      <w:proofErr w:type="spellEnd"/>
      <w:proofErr w:type="gramEnd"/>
      <w:r w:rsidR="003E54EE">
        <w:rPr>
          <w:rFonts w:ascii="Times New Roman" w:eastAsia="Times New Roman" w:hAnsi="Times New Roman" w:cs="Times New Roman"/>
          <w:sz w:val="32"/>
          <w:szCs w:val="32"/>
        </w:rPr>
        <w:t>.</w:t>
      </w:r>
    </w:p>
    <w:p w14:paraId="4149C275" w14:textId="77777777" w:rsidR="003E54EE" w:rsidRDefault="003E54EE" w:rsidP="005975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2A7029">
        <w:rPr>
          <w:rFonts w:ascii="Times New Roman" w:eastAsia="Times New Roman" w:hAnsi="Times New Roman" w:cs="Times New Roman"/>
          <w:sz w:val="32"/>
          <w:szCs w:val="32"/>
        </w:rPr>
        <w:t xml:space="preserve">  4. Реализация 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региональных проектов </w:t>
      </w:r>
      <w:r w:rsidR="00C639A5">
        <w:rPr>
          <w:rFonts w:ascii="Times New Roman" w:eastAsia="Times New Roman" w:hAnsi="Times New Roman" w:cs="Times New Roman"/>
          <w:sz w:val="32"/>
          <w:szCs w:val="32"/>
        </w:rPr>
        <w:t xml:space="preserve">в расходах бюджета города </w:t>
      </w:r>
      <w:r>
        <w:rPr>
          <w:rFonts w:ascii="Times New Roman" w:eastAsia="Times New Roman" w:hAnsi="Times New Roman" w:cs="Times New Roman"/>
          <w:sz w:val="32"/>
          <w:szCs w:val="32"/>
        </w:rPr>
        <w:t>за 202</w:t>
      </w:r>
      <w:r w:rsidR="00F843CC">
        <w:rPr>
          <w:rFonts w:ascii="Times New Roman" w:eastAsia="Times New Roman" w:hAnsi="Times New Roman" w:cs="Times New Roman"/>
          <w:sz w:val="32"/>
          <w:szCs w:val="32"/>
        </w:rPr>
        <w:t>3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год составила в сумме </w:t>
      </w:r>
      <w:r w:rsidR="002A7029">
        <w:rPr>
          <w:rFonts w:ascii="Times New Roman" w:eastAsia="Times New Roman" w:hAnsi="Times New Roman" w:cs="Times New Roman"/>
          <w:sz w:val="32"/>
          <w:szCs w:val="32"/>
        </w:rPr>
        <w:t>657,4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proofErr w:type="spellStart"/>
      <w:proofErr w:type="gramStart"/>
      <w:r w:rsidR="002A7029">
        <w:rPr>
          <w:rFonts w:ascii="Times New Roman" w:eastAsia="Times New Roman" w:hAnsi="Times New Roman" w:cs="Times New Roman"/>
          <w:sz w:val="32"/>
          <w:szCs w:val="32"/>
        </w:rPr>
        <w:t>млн</w:t>
      </w:r>
      <w:r>
        <w:rPr>
          <w:rFonts w:ascii="Times New Roman" w:eastAsia="Times New Roman" w:hAnsi="Times New Roman" w:cs="Times New Roman"/>
          <w:sz w:val="32"/>
          <w:szCs w:val="32"/>
        </w:rPr>
        <w:t>.рублей</w:t>
      </w:r>
      <w:proofErr w:type="spellEnd"/>
      <w:proofErr w:type="gramEnd"/>
      <w:r>
        <w:rPr>
          <w:rFonts w:ascii="Times New Roman" w:eastAsia="Times New Roman" w:hAnsi="Times New Roman" w:cs="Times New Roman"/>
          <w:sz w:val="32"/>
          <w:szCs w:val="32"/>
        </w:rPr>
        <w:t xml:space="preserve">, в том числе средства местного бюджета </w:t>
      </w:r>
      <w:r w:rsidR="002A7029">
        <w:rPr>
          <w:rFonts w:ascii="Times New Roman" w:eastAsia="Times New Roman" w:hAnsi="Times New Roman" w:cs="Times New Roman"/>
          <w:sz w:val="32"/>
          <w:szCs w:val="32"/>
        </w:rPr>
        <w:t>–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2A7029">
        <w:rPr>
          <w:rFonts w:ascii="Times New Roman" w:eastAsia="Times New Roman" w:hAnsi="Times New Roman" w:cs="Times New Roman"/>
          <w:sz w:val="32"/>
          <w:szCs w:val="32"/>
        </w:rPr>
        <w:t>29,4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proofErr w:type="spellStart"/>
      <w:r w:rsidR="002A7029">
        <w:rPr>
          <w:rFonts w:ascii="Times New Roman" w:eastAsia="Times New Roman" w:hAnsi="Times New Roman" w:cs="Times New Roman"/>
          <w:sz w:val="32"/>
          <w:szCs w:val="32"/>
        </w:rPr>
        <w:t>млн</w:t>
      </w:r>
      <w:r>
        <w:rPr>
          <w:rFonts w:ascii="Times New Roman" w:eastAsia="Times New Roman" w:hAnsi="Times New Roman" w:cs="Times New Roman"/>
          <w:sz w:val="32"/>
          <w:szCs w:val="32"/>
        </w:rPr>
        <w:t>.рублей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>.</w:t>
      </w:r>
    </w:p>
    <w:p w14:paraId="45B5DDEB" w14:textId="77777777" w:rsidR="00AC7162" w:rsidRPr="00650398" w:rsidRDefault="003E54EE" w:rsidP="005975C4">
      <w:pPr>
        <w:spacing w:after="0" w:line="240" w:lineRule="auto"/>
        <w:ind w:firstLine="840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5</w:t>
      </w:r>
      <w:r w:rsidR="002F62A6" w:rsidRPr="00650398">
        <w:rPr>
          <w:rFonts w:ascii="Times New Roman" w:eastAsia="Times New Roman" w:hAnsi="Times New Roman" w:cs="Times New Roman"/>
          <w:sz w:val="32"/>
          <w:szCs w:val="32"/>
        </w:rPr>
        <w:t>. Программные ме</w:t>
      </w:r>
      <w:r w:rsidR="00B26B60" w:rsidRPr="00650398">
        <w:rPr>
          <w:rFonts w:ascii="Times New Roman" w:eastAsia="Times New Roman" w:hAnsi="Times New Roman" w:cs="Times New Roman"/>
          <w:sz w:val="32"/>
          <w:szCs w:val="32"/>
        </w:rPr>
        <w:t>роприятия в расходах бюджета 202</w:t>
      </w:r>
      <w:r w:rsidR="002A7029">
        <w:rPr>
          <w:rFonts w:ascii="Times New Roman" w:eastAsia="Times New Roman" w:hAnsi="Times New Roman" w:cs="Times New Roman"/>
          <w:sz w:val="32"/>
          <w:szCs w:val="32"/>
        </w:rPr>
        <w:t>3</w:t>
      </w:r>
      <w:r w:rsidR="002F62A6" w:rsidRPr="00650398">
        <w:rPr>
          <w:rFonts w:ascii="Times New Roman" w:eastAsia="Times New Roman" w:hAnsi="Times New Roman" w:cs="Times New Roman"/>
          <w:sz w:val="32"/>
          <w:szCs w:val="32"/>
        </w:rPr>
        <w:t xml:space="preserve"> года</w:t>
      </w:r>
      <w:r w:rsidR="00473C0B" w:rsidRPr="00650398">
        <w:rPr>
          <w:rFonts w:ascii="Times New Roman" w:eastAsia="Times New Roman" w:hAnsi="Times New Roman" w:cs="Times New Roman"/>
          <w:sz w:val="32"/>
          <w:szCs w:val="32"/>
        </w:rPr>
        <w:t xml:space="preserve"> города Бузулука</w:t>
      </w:r>
      <w:r w:rsidR="00453CC4" w:rsidRPr="00650398">
        <w:rPr>
          <w:rFonts w:ascii="Times New Roman" w:eastAsia="Times New Roman" w:hAnsi="Times New Roman" w:cs="Times New Roman"/>
          <w:sz w:val="32"/>
          <w:szCs w:val="32"/>
        </w:rPr>
        <w:t xml:space="preserve"> занимают более 9</w:t>
      </w:r>
      <w:r w:rsidR="00D070A1" w:rsidRPr="00650398">
        <w:rPr>
          <w:rFonts w:ascii="Times New Roman" w:eastAsia="Times New Roman" w:hAnsi="Times New Roman" w:cs="Times New Roman"/>
          <w:sz w:val="32"/>
          <w:szCs w:val="32"/>
        </w:rPr>
        <w:t>8,6</w:t>
      </w:r>
      <w:r w:rsidR="002F62A6" w:rsidRPr="00650398">
        <w:rPr>
          <w:rFonts w:ascii="Times New Roman" w:eastAsia="Times New Roman" w:hAnsi="Times New Roman" w:cs="Times New Roman"/>
          <w:sz w:val="32"/>
          <w:szCs w:val="32"/>
        </w:rPr>
        <w:t xml:space="preserve"> процентов, сами программы в целом исполнены на </w:t>
      </w:r>
      <w:r w:rsidR="00453CC4" w:rsidRPr="00650398">
        <w:rPr>
          <w:rFonts w:ascii="Times New Roman" w:eastAsia="Times New Roman" w:hAnsi="Times New Roman" w:cs="Times New Roman"/>
          <w:sz w:val="32"/>
          <w:szCs w:val="32"/>
        </w:rPr>
        <w:t>9</w:t>
      </w:r>
      <w:r w:rsidR="0041503D">
        <w:rPr>
          <w:rFonts w:ascii="Times New Roman" w:eastAsia="Times New Roman" w:hAnsi="Times New Roman" w:cs="Times New Roman"/>
          <w:sz w:val="32"/>
          <w:szCs w:val="32"/>
        </w:rPr>
        <w:t>3</w:t>
      </w:r>
      <w:r w:rsidR="00D070A1" w:rsidRPr="00650398">
        <w:rPr>
          <w:rFonts w:ascii="Times New Roman" w:eastAsia="Times New Roman" w:hAnsi="Times New Roman" w:cs="Times New Roman"/>
          <w:sz w:val="32"/>
          <w:szCs w:val="32"/>
        </w:rPr>
        <w:t>,</w:t>
      </w:r>
      <w:r w:rsidR="008D0414">
        <w:rPr>
          <w:rFonts w:ascii="Times New Roman" w:eastAsia="Times New Roman" w:hAnsi="Times New Roman" w:cs="Times New Roman"/>
          <w:sz w:val="32"/>
          <w:szCs w:val="32"/>
        </w:rPr>
        <w:t>7</w:t>
      </w:r>
      <w:r w:rsidR="002400A1" w:rsidRPr="00650398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2F62A6" w:rsidRPr="00650398">
        <w:rPr>
          <w:rFonts w:ascii="Times New Roman" w:eastAsia="Times New Roman" w:hAnsi="Times New Roman" w:cs="Times New Roman"/>
          <w:sz w:val="32"/>
          <w:szCs w:val="32"/>
        </w:rPr>
        <w:t xml:space="preserve">процентов. Перечень муниципальных программ содержит </w:t>
      </w:r>
      <w:r w:rsidR="001E2D04" w:rsidRPr="00650398">
        <w:rPr>
          <w:rFonts w:ascii="Times New Roman" w:eastAsia="Times New Roman" w:hAnsi="Times New Roman" w:cs="Times New Roman"/>
          <w:sz w:val="32"/>
          <w:szCs w:val="32"/>
        </w:rPr>
        <w:t>2</w:t>
      </w:r>
      <w:r w:rsidR="0041503D">
        <w:rPr>
          <w:rFonts w:ascii="Times New Roman" w:eastAsia="Times New Roman" w:hAnsi="Times New Roman" w:cs="Times New Roman"/>
          <w:sz w:val="32"/>
          <w:szCs w:val="32"/>
        </w:rPr>
        <w:t>3</w:t>
      </w:r>
      <w:r w:rsidR="002F62A6" w:rsidRPr="00650398">
        <w:rPr>
          <w:rFonts w:ascii="Times New Roman" w:eastAsia="Times New Roman" w:hAnsi="Times New Roman" w:cs="Times New Roman"/>
          <w:sz w:val="32"/>
          <w:szCs w:val="32"/>
        </w:rPr>
        <w:t xml:space="preserve"> программ</w:t>
      </w:r>
      <w:r w:rsidR="00574D72" w:rsidRPr="00650398">
        <w:rPr>
          <w:rFonts w:ascii="Times New Roman" w:eastAsia="Times New Roman" w:hAnsi="Times New Roman" w:cs="Times New Roman"/>
          <w:sz w:val="32"/>
          <w:szCs w:val="32"/>
        </w:rPr>
        <w:t>ы</w:t>
      </w:r>
      <w:r w:rsidR="002F62A6" w:rsidRPr="00650398">
        <w:rPr>
          <w:rFonts w:ascii="Times New Roman" w:eastAsia="Times New Roman" w:hAnsi="Times New Roman" w:cs="Times New Roman"/>
          <w:sz w:val="32"/>
          <w:szCs w:val="32"/>
        </w:rPr>
        <w:t xml:space="preserve"> различной направленности.</w:t>
      </w:r>
    </w:p>
    <w:p w14:paraId="6D0F4AEC" w14:textId="77777777" w:rsidR="00204F82" w:rsidRPr="00650398" w:rsidRDefault="00D2276E" w:rsidP="005975C4">
      <w:pPr>
        <w:spacing w:after="0" w:line="240" w:lineRule="auto"/>
        <w:ind w:firstLine="550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   </w:t>
      </w:r>
      <w:r w:rsidR="00204F82" w:rsidRPr="00650398">
        <w:rPr>
          <w:rFonts w:ascii="Times New Roman" w:eastAsia="Times New Roman" w:hAnsi="Times New Roman" w:cs="Times New Roman"/>
          <w:sz w:val="32"/>
          <w:szCs w:val="32"/>
        </w:rPr>
        <w:t xml:space="preserve">Информация о текущем исполнении бюджета ежеквартально направлялась Главе </w:t>
      </w:r>
      <w:r w:rsidR="009724BC" w:rsidRPr="00650398">
        <w:rPr>
          <w:rFonts w:ascii="Times New Roman" w:eastAsia="Times New Roman" w:hAnsi="Times New Roman" w:cs="Times New Roman"/>
          <w:sz w:val="32"/>
          <w:szCs w:val="32"/>
        </w:rPr>
        <w:t xml:space="preserve">города Бузулука </w:t>
      </w:r>
      <w:r w:rsidR="00204F82" w:rsidRPr="00650398">
        <w:rPr>
          <w:rFonts w:ascii="Times New Roman" w:eastAsia="Times New Roman" w:hAnsi="Times New Roman" w:cs="Times New Roman"/>
          <w:sz w:val="32"/>
          <w:szCs w:val="32"/>
        </w:rPr>
        <w:t xml:space="preserve">и в Совет депутатов </w:t>
      </w:r>
      <w:r w:rsidR="009724BC" w:rsidRPr="00650398">
        <w:rPr>
          <w:rFonts w:ascii="Times New Roman" w:eastAsia="Times New Roman" w:hAnsi="Times New Roman" w:cs="Times New Roman"/>
          <w:sz w:val="32"/>
          <w:szCs w:val="32"/>
        </w:rPr>
        <w:t>города Бузулука.</w:t>
      </w:r>
      <w:r w:rsidR="00AC7162" w:rsidRPr="00650398">
        <w:rPr>
          <w:rFonts w:ascii="Times New Roman" w:eastAsia="Times New Roman" w:hAnsi="Times New Roman" w:cs="Times New Roman"/>
          <w:sz w:val="32"/>
          <w:szCs w:val="32"/>
        </w:rPr>
        <w:t xml:space="preserve">    </w:t>
      </w:r>
    </w:p>
    <w:p w14:paraId="7EBA35AB" w14:textId="77777777" w:rsidR="00B05859" w:rsidRPr="00650398" w:rsidRDefault="00D2276E" w:rsidP="005975C4">
      <w:pPr>
        <w:spacing w:after="0" w:line="240" w:lineRule="auto"/>
        <w:ind w:firstLine="550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lastRenderedPageBreak/>
        <w:t xml:space="preserve">  </w:t>
      </w:r>
      <w:r w:rsidR="00AC7162" w:rsidRPr="00650398">
        <w:rPr>
          <w:rFonts w:ascii="Times New Roman" w:eastAsia="Times New Roman" w:hAnsi="Times New Roman" w:cs="Times New Roman"/>
          <w:sz w:val="32"/>
          <w:szCs w:val="32"/>
        </w:rPr>
        <w:t>Х</w:t>
      </w:r>
      <w:r w:rsidR="00FE2FF2" w:rsidRPr="00650398">
        <w:rPr>
          <w:rFonts w:ascii="Times New Roman" w:eastAsia="Times New Roman" w:hAnsi="Times New Roman" w:cs="Times New Roman"/>
          <w:sz w:val="32"/>
          <w:szCs w:val="32"/>
        </w:rPr>
        <w:t>очется отметить,</w:t>
      </w:r>
      <w:r w:rsidR="00B05859" w:rsidRPr="00650398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C44EB8" w:rsidRPr="00650398">
        <w:rPr>
          <w:rFonts w:ascii="Times New Roman" w:eastAsia="Times New Roman" w:hAnsi="Times New Roman" w:cs="Times New Roman"/>
          <w:sz w:val="32"/>
          <w:szCs w:val="32"/>
        </w:rPr>
        <w:t xml:space="preserve">что показатели представленного </w:t>
      </w:r>
      <w:r w:rsidR="00716F69">
        <w:rPr>
          <w:rFonts w:ascii="Times New Roman" w:eastAsia="Times New Roman" w:hAnsi="Times New Roman" w:cs="Times New Roman"/>
          <w:sz w:val="32"/>
          <w:szCs w:val="32"/>
        </w:rPr>
        <w:t xml:space="preserve">Финансовым управлением </w:t>
      </w:r>
      <w:r w:rsidR="00B05859" w:rsidRPr="00650398">
        <w:rPr>
          <w:rFonts w:ascii="Times New Roman" w:eastAsia="Times New Roman" w:hAnsi="Times New Roman" w:cs="Times New Roman"/>
          <w:sz w:val="32"/>
          <w:szCs w:val="32"/>
        </w:rPr>
        <w:t>Отчета</w:t>
      </w:r>
      <w:r w:rsidR="00716F69">
        <w:rPr>
          <w:rFonts w:ascii="Times New Roman" w:eastAsia="Times New Roman" w:hAnsi="Times New Roman" w:cs="Times New Roman"/>
          <w:sz w:val="32"/>
          <w:szCs w:val="32"/>
        </w:rPr>
        <w:t xml:space="preserve"> об исполнении бюджета за 2023 год </w:t>
      </w:r>
      <w:r w:rsidR="00B05859" w:rsidRPr="00650398">
        <w:rPr>
          <w:rFonts w:ascii="Times New Roman" w:eastAsia="Times New Roman" w:hAnsi="Times New Roman" w:cs="Times New Roman"/>
          <w:sz w:val="32"/>
          <w:szCs w:val="32"/>
        </w:rPr>
        <w:t xml:space="preserve"> соответствуют </w:t>
      </w:r>
      <w:r w:rsidR="00716F69">
        <w:rPr>
          <w:rFonts w:ascii="Times New Roman" w:eastAsia="Times New Roman" w:hAnsi="Times New Roman" w:cs="Times New Roman"/>
          <w:sz w:val="32"/>
          <w:szCs w:val="32"/>
        </w:rPr>
        <w:t>показателям отраженных в годовой отчетности об исполнении бюджета главных распорядителей бюджетных средств</w:t>
      </w:r>
      <w:r w:rsidR="00B05859" w:rsidRPr="00650398">
        <w:rPr>
          <w:rFonts w:ascii="Times New Roman" w:eastAsia="Times New Roman" w:hAnsi="Times New Roman" w:cs="Times New Roman"/>
          <w:sz w:val="32"/>
          <w:szCs w:val="32"/>
        </w:rPr>
        <w:t>.</w:t>
      </w:r>
      <w:r w:rsidR="002A0A8D">
        <w:rPr>
          <w:rFonts w:ascii="Times New Roman" w:eastAsia="Times New Roman" w:hAnsi="Times New Roman" w:cs="Times New Roman"/>
          <w:sz w:val="32"/>
          <w:szCs w:val="32"/>
        </w:rPr>
        <w:t xml:space="preserve"> Состав представленных документов и материалов соответствует требованиям бюджетного законодательства. </w:t>
      </w:r>
      <w:r w:rsidR="006E4F52">
        <w:rPr>
          <w:rFonts w:ascii="Times New Roman" w:eastAsia="Times New Roman" w:hAnsi="Times New Roman" w:cs="Times New Roman"/>
          <w:sz w:val="32"/>
          <w:szCs w:val="32"/>
        </w:rPr>
        <w:t>Фактов недостоверности отчета в ходе внешней проверки не установлено.</w:t>
      </w:r>
    </w:p>
    <w:p w14:paraId="48A9DDBA" w14:textId="77777777" w:rsidR="00B05859" w:rsidRPr="00650398" w:rsidRDefault="00D2276E" w:rsidP="005975C4">
      <w:pPr>
        <w:spacing w:after="0" w:line="240" w:lineRule="auto"/>
        <w:ind w:firstLine="550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B05859" w:rsidRPr="00650398">
        <w:rPr>
          <w:rFonts w:ascii="Times New Roman" w:eastAsia="Times New Roman" w:hAnsi="Times New Roman" w:cs="Times New Roman"/>
          <w:sz w:val="32"/>
          <w:szCs w:val="32"/>
        </w:rPr>
        <w:t>Внеш</w:t>
      </w:r>
      <w:r w:rsidR="00185E6E" w:rsidRPr="00650398">
        <w:rPr>
          <w:rFonts w:ascii="Times New Roman" w:eastAsia="Times New Roman" w:hAnsi="Times New Roman" w:cs="Times New Roman"/>
          <w:sz w:val="32"/>
          <w:szCs w:val="32"/>
        </w:rPr>
        <w:t>няя проверка исполнения бюджета</w:t>
      </w:r>
      <w:r w:rsidR="00A7165C" w:rsidRPr="00650398">
        <w:rPr>
          <w:rFonts w:ascii="Times New Roman" w:eastAsia="Times New Roman" w:hAnsi="Times New Roman" w:cs="Times New Roman"/>
          <w:sz w:val="32"/>
          <w:szCs w:val="32"/>
        </w:rPr>
        <w:t xml:space="preserve"> за 202</w:t>
      </w:r>
      <w:r w:rsidR="002A0A8D">
        <w:rPr>
          <w:rFonts w:ascii="Times New Roman" w:eastAsia="Times New Roman" w:hAnsi="Times New Roman" w:cs="Times New Roman"/>
          <w:sz w:val="32"/>
          <w:szCs w:val="32"/>
        </w:rPr>
        <w:t>3</w:t>
      </w:r>
      <w:r w:rsidR="0081146E" w:rsidRPr="00650398">
        <w:rPr>
          <w:rFonts w:ascii="Times New Roman" w:eastAsia="Times New Roman" w:hAnsi="Times New Roman" w:cs="Times New Roman"/>
          <w:sz w:val="32"/>
          <w:szCs w:val="32"/>
        </w:rPr>
        <w:t xml:space="preserve"> год  и анализ, проведенный Контрольно-счетной палатой</w:t>
      </w:r>
      <w:r w:rsidR="00B05859" w:rsidRPr="00650398">
        <w:rPr>
          <w:rFonts w:ascii="Times New Roman" w:eastAsia="Times New Roman" w:hAnsi="Times New Roman" w:cs="Times New Roman"/>
          <w:sz w:val="32"/>
          <w:szCs w:val="32"/>
        </w:rPr>
        <w:t>, показали, что основные параметры бюджета</w:t>
      </w:r>
      <w:r w:rsidR="00185E6E" w:rsidRPr="00650398">
        <w:rPr>
          <w:rFonts w:ascii="Times New Roman" w:eastAsia="Times New Roman" w:hAnsi="Times New Roman" w:cs="Times New Roman"/>
          <w:sz w:val="32"/>
          <w:szCs w:val="32"/>
        </w:rPr>
        <w:t xml:space="preserve"> города</w:t>
      </w:r>
      <w:r w:rsidR="00B05859" w:rsidRPr="00650398">
        <w:rPr>
          <w:rFonts w:ascii="Times New Roman" w:eastAsia="Times New Roman" w:hAnsi="Times New Roman" w:cs="Times New Roman"/>
          <w:sz w:val="32"/>
          <w:szCs w:val="32"/>
        </w:rPr>
        <w:t xml:space="preserve"> Бузулука, выполнены. </w:t>
      </w:r>
      <w:r w:rsidR="002A0A8D">
        <w:rPr>
          <w:rFonts w:ascii="Times New Roman" w:eastAsia="Times New Roman" w:hAnsi="Times New Roman" w:cs="Times New Roman"/>
          <w:sz w:val="32"/>
          <w:szCs w:val="32"/>
        </w:rPr>
        <w:t>Бюджет сбалансирован, соответствует текущей ситуации и необходимым потребностям.</w:t>
      </w:r>
      <w:r w:rsidR="00B05859" w:rsidRPr="00650398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</w:p>
    <w:p w14:paraId="37AC051C" w14:textId="77777777" w:rsidR="00B05859" w:rsidRDefault="00B05859" w:rsidP="005975C4">
      <w:pPr>
        <w:spacing w:after="0" w:line="240" w:lineRule="auto"/>
        <w:ind w:firstLine="550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650398">
        <w:rPr>
          <w:rFonts w:ascii="Times New Roman" w:eastAsia="Times New Roman" w:hAnsi="Times New Roman" w:cs="Times New Roman"/>
          <w:sz w:val="32"/>
          <w:szCs w:val="32"/>
        </w:rPr>
        <w:t>Контрольно-счетная палата подтверждает полноту и достоверность отчетных показателей, что в соответствии с Бюджетным кодексом является основным условием для рассмотрения годового отчета об исполнении бюджета.</w:t>
      </w:r>
    </w:p>
    <w:p w14:paraId="5D4CC329" w14:textId="77777777" w:rsidR="002A0A8D" w:rsidRPr="00650398" w:rsidRDefault="002A0A8D" w:rsidP="005975C4">
      <w:pPr>
        <w:spacing w:after="0" w:line="240" w:lineRule="auto"/>
        <w:ind w:firstLine="550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Хочется поблагодарить всех участников бюджетного процесса, прежде всего </w:t>
      </w:r>
      <w:r w:rsidR="002A7029">
        <w:rPr>
          <w:rFonts w:ascii="Times New Roman" w:eastAsia="Times New Roman" w:hAnsi="Times New Roman" w:cs="Times New Roman"/>
          <w:sz w:val="32"/>
          <w:szCs w:val="32"/>
        </w:rPr>
        <w:t>Главу города Бузулука, депутатов Городского Совета депутатов, Финансовое управление города за плодотворную совместную работу.</w:t>
      </w:r>
    </w:p>
    <w:p w14:paraId="64E7DA61" w14:textId="77777777" w:rsidR="00895854" w:rsidRPr="00650398" w:rsidRDefault="00895854" w:rsidP="005975C4">
      <w:pPr>
        <w:jc w:val="both"/>
        <w:rPr>
          <w:rFonts w:ascii="Times New Roman" w:eastAsia="Times New Roman" w:hAnsi="Times New Roman" w:cs="Times New Roman"/>
          <w:color w:val="993300"/>
          <w:sz w:val="32"/>
          <w:szCs w:val="32"/>
        </w:rPr>
      </w:pPr>
    </w:p>
    <w:sectPr w:rsidR="00895854" w:rsidRPr="006503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DE6656"/>
    <w:multiLevelType w:val="multilevel"/>
    <w:tmpl w:val="6C1A784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98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06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874" w:hanging="108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982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450" w:hanging="144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58" w:hanging="144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3026" w:hanging="180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134" w:hanging="1800"/>
      </w:pPr>
      <w:rPr>
        <w:rFonts w:cs="Times New Roman" w:hint="default"/>
        <w:color w:val="auto"/>
      </w:rPr>
    </w:lvl>
  </w:abstractNum>
  <w:abstractNum w:abstractNumId="1" w15:restartNumberingAfterBreak="0">
    <w:nsid w:val="236E7AD4"/>
    <w:multiLevelType w:val="multilevel"/>
    <w:tmpl w:val="078E11CE"/>
    <w:lvl w:ilvl="0">
      <w:start w:val="1"/>
      <w:numFmt w:val="decimal"/>
      <w:lvlText w:val="%1"/>
      <w:lvlJc w:val="left"/>
      <w:pPr>
        <w:ind w:left="435" w:hanging="43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cs="Times New Roman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/>
      </w:rPr>
    </w:lvl>
  </w:abstractNum>
  <w:abstractNum w:abstractNumId="2" w15:restartNumberingAfterBreak="0">
    <w:nsid w:val="5E524494"/>
    <w:multiLevelType w:val="hybridMultilevel"/>
    <w:tmpl w:val="C040C930"/>
    <w:lvl w:ilvl="0" w:tplc="6D4A35A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6391516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276921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694518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D8F"/>
    <w:rsid w:val="00001112"/>
    <w:rsid w:val="00011B26"/>
    <w:rsid w:val="00037BF8"/>
    <w:rsid w:val="00065890"/>
    <w:rsid w:val="0007283F"/>
    <w:rsid w:val="00082A75"/>
    <w:rsid w:val="00085D8F"/>
    <w:rsid w:val="00092858"/>
    <w:rsid w:val="00093F5E"/>
    <w:rsid w:val="0009788E"/>
    <w:rsid w:val="000B0137"/>
    <w:rsid w:val="000B3E12"/>
    <w:rsid w:val="000B526E"/>
    <w:rsid w:val="000C45BE"/>
    <w:rsid w:val="000E6D32"/>
    <w:rsid w:val="001457F7"/>
    <w:rsid w:val="00145C34"/>
    <w:rsid w:val="0015118F"/>
    <w:rsid w:val="00170012"/>
    <w:rsid w:val="001727A8"/>
    <w:rsid w:val="00174BB2"/>
    <w:rsid w:val="00182A12"/>
    <w:rsid w:val="00185E6E"/>
    <w:rsid w:val="00195F50"/>
    <w:rsid w:val="001A78CB"/>
    <w:rsid w:val="001B39D9"/>
    <w:rsid w:val="001B6884"/>
    <w:rsid w:val="001C31E6"/>
    <w:rsid w:val="001C5EFE"/>
    <w:rsid w:val="001E2D04"/>
    <w:rsid w:val="00203AD6"/>
    <w:rsid w:val="00204E54"/>
    <w:rsid w:val="00204F82"/>
    <w:rsid w:val="00205BEA"/>
    <w:rsid w:val="00237F01"/>
    <w:rsid w:val="002400A1"/>
    <w:rsid w:val="00246122"/>
    <w:rsid w:val="0025123B"/>
    <w:rsid w:val="00257C1A"/>
    <w:rsid w:val="0026258B"/>
    <w:rsid w:val="002636F3"/>
    <w:rsid w:val="002A0A8D"/>
    <w:rsid w:val="002A3F2A"/>
    <w:rsid w:val="002A40A1"/>
    <w:rsid w:val="002A52EA"/>
    <w:rsid w:val="002A6C5F"/>
    <w:rsid w:val="002A7029"/>
    <w:rsid w:val="002C3511"/>
    <w:rsid w:val="002D511A"/>
    <w:rsid w:val="002E13CB"/>
    <w:rsid w:val="002F62A6"/>
    <w:rsid w:val="00304C38"/>
    <w:rsid w:val="00315814"/>
    <w:rsid w:val="00331C1F"/>
    <w:rsid w:val="003574AF"/>
    <w:rsid w:val="00361641"/>
    <w:rsid w:val="003657DD"/>
    <w:rsid w:val="003C0DA5"/>
    <w:rsid w:val="003C4271"/>
    <w:rsid w:val="003C5375"/>
    <w:rsid w:val="003D57B4"/>
    <w:rsid w:val="003E54EE"/>
    <w:rsid w:val="00407DB8"/>
    <w:rsid w:val="0041503D"/>
    <w:rsid w:val="00417433"/>
    <w:rsid w:val="004179EF"/>
    <w:rsid w:val="004418EE"/>
    <w:rsid w:val="00453CC4"/>
    <w:rsid w:val="00473C0B"/>
    <w:rsid w:val="00474367"/>
    <w:rsid w:val="004A2CE7"/>
    <w:rsid w:val="004A5C61"/>
    <w:rsid w:val="004C652D"/>
    <w:rsid w:val="004D272F"/>
    <w:rsid w:val="004E7CEF"/>
    <w:rsid w:val="00506016"/>
    <w:rsid w:val="00516294"/>
    <w:rsid w:val="00524089"/>
    <w:rsid w:val="00524D9D"/>
    <w:rsid w:val="005618AE"/>
    <w:rsid w:val="0057339C"/>
    <w:rsid w:val="00574D72"/>
    <w:rsid w:val="005975C4"/>
    <w:rsid w:val="005A1389"/>
    <w:rsid w:val="005B1CFF"/>
    <w:rsid w:val="005C50DE"/>
    <w:rsid w:val="005E2C98"/>
    <w:rsid w:val="005E5662"/>
    <w:rsid w:val="005F2B23"/>
    <w:rsid w:val="00604C28"/>
    <w:rsid w:val="0063012F"/>
    <w:rsid w:val="00650398"/>
    <w:rsid w:val="0065057C"/>
    <w:rsid w:val="00657717"/>
    <w:rsid w:val="006641F0"/>
    <w:rsid w:val="006902D7"/>
    <w:rsid w:val="006C2626"/>
    <w:rsid w:val="006C50A9"/>
    <w:rsid w:val="006E4F52"/>
    <w:rsid w:val="00716F69"/>
    <w:rsid w:val="00721E54"/>
    <w:rsid w:val="00726A07"/>
    <w:rsid w:val="007357BA"/>
    <w:rsid w:val="007447B2"/>
    <w:rsid w:val="00746D67"/>
    <w:rsid w:val="00751ACA"/>
    <w:rsid w:val="00751BCD"/>
    <w:rsid w:val="0075249E"/>
    <w:rsid w:val="00777A16"/>
    <w:rsid w:val="00792FF5"/>
    <w:rsid w:val="007A0C76"/>
    <w:rsid w:val="007B0303"/>
    <w:rsid w:val="007B14A5"/>
    <w:rsid w:val="007D4819"/>
    <w:rsid w:val="007D723B"/>
    <w:rsid w:val="007E0C44"/>
    <w:rsid w:val="00806E50"/>
    <w:rsid w:val="0081146E"/>
    <w:rsid w:val="00860248"/>
    <w:rsid w:val="00863A12"/>
    <w:rsid w:val="00873909"/>
    <w:rsid w:val="008805F0"/>
    <w:rsid w:val="00882F3C"/>
    <w:rsid w:val="00895854"/>
    <w:rsid w:val="00896B75"/>
    <w:rsid w:val="008A589E"/>
    <w:rsid w:val="008D0414"/>
    <w:rsid w:val="008D2F9D"/>
    <w:rsid w:val="008E53E6"/>
    <w:rsid w:val="008F1A76"/>
    <w:rsid w:val="00906260"/>
    <w:rsid w:val="009110FA"/>
    <w:rsid w:val="009217B3"/>
    <w:rsid w:val="00954EDF"/>
    <w:rsid w:val="009724BC"/>
    <w:rsid w:val="00981AEB"/>
    <w:rsid w:val="009902BE"/>
    <w:rsid w:val="00991AB2"/>
    <w:rsid w:val="009A45EF"/>
    <w:rsid w:val="009B0B85"/>
    <w:rsid w:val="00A21AD9"/>
    <w:rsid w:val="00A333D5"/>
    <w:rsid w:val="00A357CA"/>
    <w:rsid w:val="00A430E5"/>
    <w:rsid w:val="00A50454"/>
    <w:rsid w:val="00A5353F"/>
    <w:rsid w:val="00A7165C"/>
    <w:rsid w:val="00A80C52"/>
    <w:rsid w:val="00AA3989"/>
    <w:rsid w:val="00AC7162"/>
    <w:rsid w:val="00AE0AC1"/>
    <w:rsid w:val="00AE169E"/>
    <w:rsid w:val="00B00807"/>
    <w:rsid w:val="00B05859"/>
    <w:rsid w:val="00B065B4"/>
    <w:rsid w:val="00B105AF"/>
    <w:rsid w:val="00B1344C"/>
    <w:rsid w:val="00B22A01"/>
    <w:rsid w:val="00B251AA"/>
    <w:rsid w:val="00B26B60"/>
    <w:rsid w:val="00B34B35"/>
    <w:rsid w:val="00B41290"/>
    <w:rsid w:val="00B57AA4"/>
    <w:rsid w:val="00BC558A"/>
    <w:rsid w:val="00BC68B4"/>
    <w:rsid w:val="00BD5CDD"/>
    <w:rsid w:val="00BE34ED"/>
    <w:rsid w:val="00BF1A74"/>
    <w:rsid w:val="00BF5E83"/>
    <w:rsid w:val="00C03AD4"/>
    <w:rsid w:val="00C0635B"/>
    <w:rsid w:val="00C133DC"/>
    <w:rsid w:val="00C13999"/>
    <w:rsid w:val="00C1405D"/>
    <w:rsid w:val="00C15B1B"/>
    <w:rsid w:val="00C25284"/>
    <w:rsid w:val="00C44EB8"/>
    <w:rsid w:val="00C471A3"/>
    <w:rsid w:val="00C639A5"/>
    <w:rsid w:val="00C66F5D"/>
    <w:rsid w:val="00C86B16"/>
    <w:rsid w:val="00CA14A0"/>
    <w:rsid w:val="00CA2BC6"/>
    <w:rsid w:val="00CA4E96"/>
    <w:rsid w:val="00CC018D"/>
    <w:rsid w:val="00CC6B2D"/>
    <w:rsid w:val="00CF3230"/>
    <w:rsid w:val="00D04B91"/>
    <w:rsid w:val="00D070A1"/>
    <w:rsid w:val="00D153B7"/>
    <w:rsid w:val="00D2276E"/>
    <w:rsid w:val="00D31369"/>
    <w:rsid w:val="00D42275"/>
    <w:rsid w:val="00D65313"/>
    <w:rsid w:val="00D6745E"/>
    <w:rsid w:val="00D72143"/>
    <w:rsid w:val="00D755A0"/>
    <w:rsid w:val="00D7718A"/>
    <w:rsid w:val="00DB6A5C"/>
    <w:rsid w:val="00DB7D6B"/>
    <w:rsid w:val="00DC441D"/>
    <w:rsid w:val="00DD24BD"/>
    <w:rsid w:val="00DD53BA"/>
    <w:rsid w:val="00DE3BD6"/>
    <w:rsid w:val="00DE563D"/>
    <w:rsid w:val="00DE7621"/>
    <w:rsid w:val="00E03D2C"/>
    <w:rsid w:val="00E51B5A"/>
    <w:rsid w:val="00E5406F"/>
    <w:rsid w:val="00E76846"/>
    <w:rsid w:val="00E85C22"/>
    <w:rsid w:val="00EA5A75"/>
    <w:rsid w:val="00EB3F7B"/>
    <w:rsid w:val="00EB5AFB"/>
    <w:rsid w:val="00ED66B3"/>
    <w:rsid w:val="00EF383A"/>
    <w:rsid w:val="00F00036"/>
    <w:rsid w:val="00F1363F"/>
    <w:rsid w:val="00F235A4"/>
    <w:rsid w:val="00F3356B"/>
    <w:rsid w:val="00F37722"/>
    <w:rsid w:val="00F57F86"/>
    <w:rsid w:val="00F73475"/>
    <w:rsid w:val="00F800CA"/>
    <w:rsid w:val="00F82883"/>
    <w:rsid w:val="00F843CC"/>
    <w:rsid w:val="00F87982"/>
    <w:rsid w:val="00F93B5B"/>
    <w:rsid w:val="00FD2B59"/>
    <w:rsid w:val="00FD4808"/>
    <w:rsid w:val="00FD7498"/>
    <w:rsid w:val="00FE2FF2"/>
    <w:rsid w:val="00FF4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EB4D8"/>
  <w15:docId w15:val="{7288C916-8CB6-4ED9-B2DA-5D88DC7AF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03A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0E6D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6D3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F38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011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512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80A8D-24FC-464A-8586-D3AED10B2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1018</Words>
  <Characters>5809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Петрова</dc:creator>
  <cp:lastModifiedBy>Наталья И. Косолапова</cp:lastModifiedBy>
  <cp:revision>2</cp:revision>
  <cp:lastPrinted>2024-04-02T07:20:00Z</cp:lastPrinted>
  <dcterms:created xsi:type="dcterms:W3CDTF">2024-04-02T09:52:00Z</dcterms:created>
  <dcterms:modified xsi:type="dcterms:W3CDTF">2024-04-02T09:52:00Z</dcterms:modified>
</cp:coreProperties>
</file>