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C77CFF" w:rsidP="00C77CFF">
      <w:pPr>
        <w:jc w:val="center"/>
      </w:pPr>
      <w:r>
        <w:t>Пакет документов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ПАМЯТКА. Возврат тюбинга надлежащего качества. 04.02.2020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Памятка. Как вернуть деньги за товар, купленный в </w:t>
      </w:r>
      <w:proofErr w:type="gram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Интернет-магазине</w:t>
      </w:r>
      <w:proofErr w:type="gramEnd"/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Памятка. Чтобы не стать жертвой спам - рассылки или мошенников, при регистрации на интернет-сайтах </w:t>
      </w:r>
      <w:proofErr w:type="gram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-л</w:t>
      </w:r>
      <w:proofErr w:type="gramEnd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учше использовать отдельный номер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Памятка. Возврат товара на </w:t>
      </w:r>
      <w:proofErr w:type="spell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Aliexpress</w:t>
      </w:r>
      <w:proofErr w:type="spellEnd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: пошаговая инструкция.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Что делать, если при покупке сотового телефона продавец навязывает страховку?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Обман при ремонте смартфонов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Возврат товара приобретенного по акции (скидке)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Возврат цветов (растений)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Возврат строительных материалов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Обмен или возврат кондиционера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Обмен или возврат надувного бассейна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Памятка «Обмен или возврат обуви»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Что делать, если в химчистке испортили вещь?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Как выбрать ёлочную гирлянду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 гарантийном обслуживании товаров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Как обменять или вернуть лекарственные препараты, медицинские изделия?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Обмен товара надлежащего качества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Последствия нарушения продавцом срока передачи предварительно оплаченного товара потребителю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Выполнение работы с вещью потребителя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Возврат товара, проданного в кредит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Расчеты в случае возврата товара ненадлежащего качества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Какие товары надлежащего качества подлежат </w:t>
      </w:r>
      <w:proofErr w:type="gram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обмену</w:t>
      </w:r>
      <w:proofErr w:type="gramEnd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на </w:t>
      </w:r>
      <w:proofErr w:type="gram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каких</w:t>
      </w:r>
      <w:proofErr w:type="gramEnd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условиях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Потребитель и закон. Разбили товар в магазине. Платить или не платить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lastRenderedPageBreak/>
        <w:t xml:space="preserve">Рекомендации по выбору </w:t>
      </w:r>
      <w:proofErr w:type="spell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стеклоомывающей</w:t>
      </w:r>
      <w:proofErr w:type="spellEnd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жидкости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О выборе услуг аниматоров в преддверии Нового года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Можно ли фотографировать товар в магазине?</w:t>
      </w:r>
    </w:p>
    <w:p w:rsidR="00C77CFF" w:rsidRP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Оказание услуг </w:t>
      </w:r>
      <w:proofErr w:type="spellStart"/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каршеринга</w:t>
      </w:r>
      <w:proofErr w:type="spellEnd"/>
    </w:p>
    <w:p w:rsidR="00C77CFF" w:rsidRDefault="00C77CFF" w:rsidP="00B67F43">
      <w:pPr>
        <w:jc w:val="both"/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</w:pPr>
      <w:r w:rsidRPr="00C77CFF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Кто и как проводит проверку качества товара?</w:t>
      </w:r>
    </w:p>
    <w:p w:rsidR="001E0DD6" w:rsidRPr="00C77CFF" w:rsidRDefault="001E0DD6" w:rsidP="00B67F43">
      <w:pPr>
        <w:jc w:val="both"/>
        <w:rPr>
          <w:rFonts w:eastAsia="Times New Roman" w:cs="Times New Roman"/>
          <w:b w:val="0"/>
          <w:color w:val="auto"/>
          <w:szCs w:val="28"/>
          <w:lang w:eastAsia="ru-RU"/>
        </w:rPr>
      </w:pPr>
      <w:r w:rsidRPr="001E0DD6">
        <w:rPr>
          <w:rFonts w:eastAsia="Times New Roman" w:cs="Times New Roman"/>
          <w:b w:val="0"/>
          <w:color w:val="auto"/>
          <w:szCs w:val="28"/>
          <w:lang w:eastAsia="ru-RU"/>
        </w:rPr>
        <w:t>Как осуществляется гарантийный ремонт товара?</w:t>
      </w:r>
    </w:p>
    <w:p w:rsidR="00C77CFF" w:rsidRDefault="001E0DD6" w:rsidP="00B67F43">
      <w:pPr>
        <w:jc w:val="both"/>
        <w:rPr>
          <w:b w:val="0"/>
        </w:rPr>
      </w:pPr>
      <w:r w:rsidRPr="001E0DD6">
        <w:rPr>
          <w:b w:val="0"/>
        </w:rPr>
        <w:t>Образец претензии</w:t>
      </w:r>
      <w:r>
        <w:rPr>
          <w:b w:val="0"/>
        </w:rPr>
        <w:t xml:space="preserve"> </w:t>
      </w:r>
      <w:r w:rsidRPr="001E0DD6">
        <w:rPr>
          <w:b w:val="0"/>
        </w:rPr>
        <w:t>если товар ненадлежащего качества</w:t>
      </w:r>
    </w:p>
    <w:p w:rsidR="00B67F43" w:rsidRDefault="00B67F43" w:rsidP="00B67F43">
      <w:pPr>
        <w:jc w:val="both"/>
        <w:rPr>
          <w:b w:val="0"/>
        </w:rPr>
      </w:pPr>
      <w:r w:rsidRPr="00B67F43">
        <w:rPr>
          <w:b w:val="0"/>
        </w:rPr>
        <w:t xml:space="preserve">Можно ли вернуть газовый котел обратно в магазин или обменять его </w:t>
      </w:r>
      <w:proofErr w:type="gramStart"/>
      <w:r w:rsidRPr="00B67F43">
        <w:rPr>
          <w:b w:val="0"/>
        </w:rPr>
        <w:t>на</w:t>
      </w:r>
      <w:proofErr w:type="gramEnd"/>
      <w:r w:rsidRPr="00B67F43">
        <w:rPr>
          <w:b w:val="0"/>
        </w:rPr>
        <w:t xml:space="preserve"> подходящий?</w:t>
      </w:r>
    </w:p>
    <w:p w:rsidR="00B67F43" w:rsidRDefault="00B67F43" w:rsidP="00B67F43">
      <w:pPr>
        <w:jc w:val="both"/>
        <w:rPr>
          <w:b w:val="0"/>
        </w:rPr>
      </w:pPr>
      <w:r w:rsidRPr="00B67F43">
        <w:rPr>
          <w:b w:val="0"/>
        </w:rPr>
        <w:t>За какие недостатки товара отвечает продавец, а за какие - потребитель?</w:t>
      </w:r>
    </w:p>
    <w:p w:rsidR="002339CE" w:rsidRDefault="002339CE" w:rsidP="00B67F43">
      <w:pPr>
        <w:jc w:val="both"/>
        <w:rPr>
          <w:b w:val="0"/>
        </w:rPr>
      </w:pPr>
      <w:r w:rsidRPr="002339CE">
        <w:rPr>
          <w:b w:val="0"/>
        </w:rPr>
        <w:t>Можно ли вернуть корригирующие очки надлежащего качества?</w:t>
      </w:r>
    </w:p>
    <w:p w:rsidR="002339CE" w:rsidRDefault="002339CE" w:rsidP="00B67F43">
      <w:pPr>
        <w:jc w:val="both"/>
        <w:rPr>
          <w:b w:val="0"/>
        </w:rPr>
      </w:pPr>
      <w:r w:rsidRPr="002339CE">
        <w:rPr>
          <w:b w:val="0"/>
        </w:rPr>
        <w:t>Основания для возврата солнцезащитных очков</w:t>
      </w:r>
      <w:bookmarkStart w:id="0" w:name="_GoBack"/>
      <w:bookmarkEnd w:id="0"/>
    </w:p>
    <w:p w:rsidR="00B67F43" w:rsidRPr="00C77CFF" w:rsidRDefault="00B67F43">
      <w:pPr>
        <w:rPr>
          <w:b w:val="0"/>
        </w:rPr>
      </w:pPr>
    </w:p>
    <w:sectPr w:rsidR="00B67F43" w:rsidRPr="00C77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CFF"/>
    <w:rsid w:val="001E0DD6"/>
    <w:rsid w:val="002339CE"/>
    <w:rsid w:val="00B67F43"/>
    <w:rsid w:val="00C77CFF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e">
    <w:name w:val="file"/>
    <w:basedOn w:val="a0"/>
    <w:rsid w:val="00C77CFF"/>
  </w:style>
  <w:style w:type="character" w:styleId="a4">
    <w:name w:val="Hyperlink"/>
    <w:basedOn w:val="a0"/>
    <w:uiPriority w:val="99"/>
    <w:semiHidden/>
    <w:unhideWhenUsed/>
    <w:rsid w:val="00C77CF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e">
    <w:name w:val="file"/>
    <w:basedOn w:val="a0"/>
    <w:rsid w:val="00C77CFF"/>
  </w:style>
  <w:style w:type="character" w:styleId="a4">
    <w:name w:val="Hyperlink"/>
    <w:basedOn w:val="a0"/>
    <w:uiPriority w:val="99"/>
    <w:semiHidden/>
    <w:unhideWhenUsed/>
    <w:rsid w:val="00C77CF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4</cp:revision>
  <dcterms:created xsi:type="dcterms:W3CDTF">2023-02-07T07:49:00Z</dcterms:created>
  <dcterms:modified xsi:type="dcterms:W3CDTF">2024-03-14T07:45:00Z</dcterms:modified>
</cp:coreProperties>
</file>