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12D" w:rsidRDefault="00A6312D" w:rsidP="00E427A6">
      <w:pPr>
        <w:pStyle w:val="1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427A6">
        <w:rPr>
          <w:sz w:val="28"/>
          <w:szCs w:val="28"/>
        </w:rPr>
        <w:t>Нормативно-правовая база регулирования бухгалтерского учета и отчетности по Администрации города Бузулука.</w:t>
      </w:r>
    </w:p>
    <w:p w:rsidR="00A6312D" w:rsidRDefault="00A6312D" w:rsidP="00370D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312D" w:rsidRDefault="00A6312D" w:rsidP="00370D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0DBC" w:rsidRDefault="00F80DBC" w:rsidP="00370D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Конституция РФ</w:t>
      </w:r>
    </w:p>
    <w:p w:rsidR="00370D50" w:rsidRPr="00747E4A" w:rsidRDefault="00370D50" w:rsidP="00370D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 xml:space="preserve">- Бюджетный кодекс </w:t>
      </w:r>
      <w:proofErr w:type="gramStart"/>
      <w:r w:rsidRPr="00747E4A">
        <w:rPr>
          <w:rFonts w:ascii="Times New Roman" w:hAnsi="Times New Roman" w:cs="Times New Roman"/>
          <w:sz w:val="28"/>
          <w:szCs w:val="28"/>
        </w:rPr>
        <w:t xml:space="preserve">РФ </w:t>
      </w:r>
      <w:r w:rsidR="00520089" w:rsidRPr="00747E4A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="00520089" w:rsidRPr="00747E4A">
        <w:rPr>
          <w:rFonts w:ascii="Times New Roman" w:hAnsi="Times New Roman" w:cs="Times New Roman"/>
          <w:sz w:val="28"/>
          <w:szCs w:val="28"/>
        </w:rPr>
        <w:t xml:space="preserve"> 31.07.1998</w:t>
      </w:r>
    </w:p>
    <w:p w:rsidR="00370D50" w:rsidRPr="00747E4A" w:rsidRDefault="00370D50" w:rsidP="00370D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>- Налоговый кодекс</w:t>
      </w:r>
      <w:r w:rsidR="00520089" w:rsidRPr="00747E4A">
        <w:rPr>
          <w:rFonts w:ascii="Times New Roman" w:hAnsi="Times New Roman" w:cs="Times New Roman"/>
          <w:sz w:val="28"/>
          <w:szCs w:val="28"/>
        </w:rPr>
        <w:t xml:space="preserve">(от 31.07.1998 №146-ФЗ; от 05.08.2000 №117-ФЗ) </w:t>
      </w:r>
    </w:p>
    <w:p w:rsidR="00370D50" w:rsidRPr="00747E4A" w:rsidRDefault="00370D50" w:rsidP="00370D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 xml:space="preserve">- Федеральный закон </w:t>
      </w:r>
      <w:r w:rsidR="00520089" w:rsidRPr="00747E4A">
        <w:rPr>
          <w:rFonts w:ascii="Times New Roman" w:hAnsi="Times New Roman" w:cs="Times New Roman"/>
          <w:sz w:val="28"/>
          <w:szCs w:val="28"/>
        </w:rPr>
        <w:t xml:space="preserve">Финансов Российской Федерации </w:t>
      </w:r>
      <w:r w:rsidRPr="00747E4A">
        <w:rPr>
          <w:rFonts w:ascii="Times New Roman" w:hAnsi="Times New Roman" w:cs="Times New Roman"/>
          <w:sz w:val="28"/>
          <w:szCs w:val="28"/>
        </w:rPr>
        <w:t xml:space="preserve">от 06.12.2011 N 402-ФЗ "О бухгалтерском учете" </w:t>
      </w:r>
    </w:p>
    <w:p w:rsidR="006B3831" w:rsidRPr="00747E4A" w:rsidRDefault="006B3831" w:rsidP="006B38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>- Федеральный закон Российской Федерации от 05.04.203 №44-ФЗ «О контрактной системе в сфере закупок товаров, работ, услуг для обеспечения государственных и муниципальных нужд»</w:t>
      </w:r>
    </w:p>
    <w:p w:rsidR="006B3831" w:rsidRPr="00747E4A" w:rsidRDefault="006B3831" w:rsidP="00370D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>- Федеральный закон Российской об обязательном социальном страховании на случай временной нетрудоспособности и в связи с материнством от 29.12.2016 №225-</w:t>
      </w:r>
      <w:bookmarkStart w:id="0" w:name="_GoBack"/>
      <w:bookmarkEnd w:id="0"/>
      <w:r w:rsidRPr="00747E4A">
        <w:rPr>
          <w:rFonts w:ascii="Times New Roman" w:hAnsi="Times New Roman" w:cs="Times New Roman"/>
          <w:sz w:val="28"/>
          <w:szCs w:val="28"/>
        </w:rPr>
        <w:t>ФЗ</w:t>
      </w:r>
    </w:p>
    <w:p w:rsidR="00370D50" w:rsidRPr="00747E4A" w:rsidRDefault="00370D50" w:rsidP="00370D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 xml:space="preserve">- Приказ Минфина России от 01.12.2010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</w:t>
      </w:r>
    </w:p>
    <w:p w:rsidR="00370D50" w:rsidRDefault="00370D50" w:rsidP="00370D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 xml:space="preserve">- </w:t>
      </w:r>
      <w:r w:rsidR="00520089" w:rsidRPr="00747E4A">
        <w:rPr>
          <w:rFonts w:ascii="Times New Roman" w:hAnsi="Times New Roman" w:cs="Times New Roman"/>
          <w:sz w:val="28"/>
          <w:szCs w:val="28"/>
        </w:rPr>
        <w:t xml:space="preserve">Приказ Министерства Финансов Российской Федерации </w:t>
      </w:r>
      <w:r w:rsidRPr="00747E4A">
        <w:rPr>
          <w:rFonts w:ascii="Times New Roman" w:hAnsi="Times New Roman" w:cs="Times New Roman"/>
          <w:sz w:val="28"/>
          <w:szCs w:val="28"/>
        </w:rPr>
        <w:t xml:space="preserve">от 06.12.2010 N 162н "Об утверждении Плана счетов бюджетного учета и Инструкции по его применению" </w:t>
      </w:r>
    </w:p>
    <w:p w:rsidR="00685A5A" w:rsidRPr="00747E4A" w:rsidRDefault="00685A5A" w:rsidP="00685A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 xml:space="preserve">- Приказ Министерства Финансов Российской Федерации от 16.12.2010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47E4A">
        <w:rPr>
          <w:rFonts w:ascii="Times New Roman" w:hAnsi="Times New Roman" w:cs="Times New Roman"/>
          <w:sz w:val="28"/>
          <w:szCs w:val="28"/>
        </w:rPr>
        <w:t>174н «Об утверждении плана счетов бухгалтерского учета бюджетных учреждений и инструкции по его применению</w:t>
      </w:r>
    </w:p>
    <w:p w:rsidR="00685A5A" w:rsidRPr="00747E4A" w:rsidRDefault="00685A5A" w:rsidP="00685A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>- Приказ Министерства Финансов Российской Федерации от 23.12.2010 №183н «Об утверждении плана счетов бухгалтерского учета автономных учреждений и инструкции по его применению»</w:t>
      </w:r>
    </w:p>
    <w:p w:rsidR="00370D50" w:rsidRPr="00747E4A" w:rsidRDefault="00370D50" w:rsidP="00370D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 xml:space="preserve">- </w:t>
      </w:r>
      <w:r w:rsidR="00520089" w:rsidRPr="00747E4A">
        <w:rPr>
          <w:rFonts w:ascii="Times New Roman" w:hAnsi="Times New Roman" w:cs="Times New Roman"/>
          <w:sz w:val="28"/>
          <w:szCs w:val="28"/>
        </w:rPr>
        <w:t xml:space="preserve">Приказ Министерства Финансов Российской Федерации </w:t>
      </w:r>
      <w:r w:rsidRPr="00747E4A">
        <w:rPr>
          <w:rFonts w:ascii="Times New Roman" w:hAnsi="Times New Roman" w:cs="Times New Roman"/>
          <w:sz w:val="28"/>
          <w:szCs w:val="28"/>
        </w:rPr>
        <w:t xml:space="preserve">от 01.07.2013 N 65н "Об утверждении Указаний о порядке применения бюджетной классификации Российской Федерации" </w:t>
      </w:r>
    </w:p>
    <w:p w:rsidR="00370D50" w:rsidRDefault="00370D50" w:rsidP="00370D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 xml:space="preserve">- </w:t>
      </w:r>
      <w:r w:rsidR="00520089" w:rsidRPr="00747E4A">
        <w:rPr>
          <w:rFonts w:ascii="Times New Roman" w:hAnsi="Times New Roman" w:cs="Times New Roman"/>
          <w:sz w:val="28"/>
          <w:szCs w:val="28"/>
        </w:rPr>
        <w:t xml:space="preserve">Приказ Министерства Финансов Российской Федерации </w:t>
      </w:r>
      <w:r w:rsidRPr="00747E4A">
        <w:rPr>
          <w:rFonts w:ascii="Times New Roman" w:hAnsi="Times New Roman" w:cs="Times New Roman"/>
          <w:sz w:val="28"/>
          <w:szCs w:val="28"/>
        </w:rPr>
        <w:t xml:space="preserve">от 30.03.2015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 </w:t>
      </w:r>
    </w:p>
    <w:p w:rsidR="00685A5A" w:rsidRPr="00747E4A" w:rsidRDefault="00685A5A" w:rsidP="00685A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 xml:space="preserve">- Приказ Министерства Финансов Российской Федерации от 28.12.2010 №191н </w:t>
      </w:r>
      <w:r w:rsidR="00BD6308">
        <w:rPr>
          <w:rFonts w:ascii="Times New Roman" w:hAnsi="Times New Roman" w:cs="Times New Roman"/>
          <w:sz w:val="28"/>
          <w:szCs w:val="28"/>
        </w:rPr>
        <w:t>«Об</w:t>
      </w:r>
      <w:r w:rsidRPr="00747E4A">
        <w:rPr>
          <w:rFonts w:ascii="Times New Roman" w:hAnsi="Times New Roman" w:cs="Times New Roman"/>
          <w:sz w:val="28"/>
          <w:szCs w:val="28"/>
        </w:rPr>
        <w:t xml:space="preserve">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</w:t>
      </w:r>
    </w:p>
    <w:p w:rsidR="00520089" w:rsidRPr="00747E4A" w:rsidRDefault="00520089" w:rsidP="00370D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>- Приказ Министерства Финансов Российской Федерации</w:t>
      </w:r>
      <w:r w:rsidR="004D29CC" w:rsidRPr="00747E4A">
        <w:rPr>
          <w:rFonts w:ascii="Times New Roman" w:hAnsi="Times New Roman" w:cs="Times New Roman"/>
          <w:sz w:val="28"/>
          <w:szCs w:val="28"/>
        </w:rPr>
        <w:t xml:space="preserve"> от 25.03.2011 </w:t>
      </w:r>
      <w:r w:rsidR="004D29CC" w:rsidRPr="00747E4A">
        <w:rPr>
          <w:rFonts w:ascii="Times New Roman" w:hAnsi="Times New Roman" w:cs="Times New Roman"/>
          <w:sz w:val="28"/>
          <w:szCs w:val="28"/>
        </w:rPr>
        <w:lastRenderedPageBreak/>
        <w:t>№3</w:t>
      </w:r>
      <w:r w:rsidR="00685A5A">
        <w:rPr>
          <w:rFonts w:ascii="Times New Roman" w:hAnsi="Times New Roman" w:cs="Times New Roman"/>
          <w:sz w:val="28"/>
          <w:szCs w:val="28"/>
        </w:rPr>
        <w:t>3</w:t>
      </w:r>
      <w:r w:rsidR="004D29CC" w:rsidRPr="00747E4A">
        <w:rPr>
          <w:rFonts w:ascii="Times New Roman" w:hAnsi="Times New Roman" w:cs="Times New Roman"/>
          <w:sz w:val="28"/>
          <w:szCs w:val="28"/>
        </w:rPr>
        <w:t>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</w:t>
      </w:r>
    </w:p>
    <w:p w:rsidR="004D29CC" w:rsidRPr="00747E4A" w:rsidRDefault="004D29CC" w:rsidP="00370D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 xml:space="preserve">- Приказ Министерства Финансов Российской Федерации от 31.12.2016 </w:t>
      </w:r>
      <w:r w:rsidR="00E17C3D">
        <w:rPr>
          <w:rFonts w:ascii="Times New Roman" w:hAnsi="Times New Roman" w:cs="Times New Roman"/>
          <w:sz w:val="28"/>
          <w:szCs w:val="28"/>
        </w:rPr>
        <w:t>№</w:t>
      </w:r>
      <w:r w:rsidRPr="00747E4A">
        <w:rPr>
          <w:rFonts w:ascii="Times New Roman" w:hAnsi="Times New Roman" w:cs="Times New Roman"/>
          <w:sz w:val="28"/>
          <w:szCs w:val="28"/>
        </w:rPr>
        <w:t>257н «Основные средства»</w:t>
      </w:r>
    </w:p>
    <w:p w:rsidR="00370D50" w:rsidRPr="00747E4A" w:rsidRDefault="004D29CC" w:rsidP="00747E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 xml:space="preserve">- Приказ Министерства Финансов Российской Федерации от 31.12.2016 </w:t>
      </w:r>
      <w:r w:rsidR="00E17C3D">
        <w:rPr>
          <w:rFonts w:ascii="Times New Roman" w:hAnsi="Times New Roman" w:cs="Times New Roman"/>
          <w:sz w:val="28"/>
          <w:szCs w:val="28"/>
        </w:rPr>
        <w:t>№</w:t>
      </w:r>
      <w:r w:rsidRPr="00747E4A">
        <w:rPr>
          <w:rFonts w:ascii="Times New Roman" w:hAnsi="Times New Roman" w:cs="Times New Roman"/>
          <w:sz w:val="28"/>
          <w:szCs w:val="28"/>
        </w:rPr>
        <w:t>258н «Аренда»</w:t>
      </w:r>
    </w:p>
    <w:p w:rsidR="004D29CC" w:rsidRPr="00747E4A" w:rsidRDefault="004D29CC" w:rsidP="00747E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 xml:space="preserve">- Приказ Министерства Финансов Российской Федерации от31.12.2016 </w:t>
      </w:r>
      <w:r w:rsidR="00E17C3D">
        <w:rPr>
          <w:rFonts w:ascii="Times New Roman" w:hAnsi="Times New Roman" w:cs="Times New Roman"/>
          <w:sz w:val="28"/>
          <w:szCs w:val="28"/>
        </w:rPr>
        <w:t>№</w:t>
      </w:r>
      <w:r w:rsidRPr="00747E4A">
        <w:rPr>
          <w:rFonts w:ascii="Times New Roman" w:hAnsi="Times New Roman" w:cs="Times New Roman"/>
          <w:sz w:val="28"/>
          <w:szCs w:val="28"/>
        </w:rPr>
        <w:t xml:space="preserve">259н </w:t>
      </w:r>
      <w:r w:rsidR="000A3771">
        <w:rPr>
          <w:rFonts w:ascii="Times New Roman" w:hAnsi="Times New Roman" w:cs="Times New Roman"/>
          <w:sz w:val="28"/>
          <w:szCs w:val="28"/>
        </w:rPr>
        <w:t>«</w:t>
      </w:r>
      <w:r w:rsidRPr="00747E4A">
        <w:rPr>
          <w:rFonts w:ascii="Times New Roman" w:hAnsi="Times New Roman" w:cs="Times New Roman"/>
          <w:sz w:val="28"/>
          <w:szCs w:val="28"/>
        </w:rPr>
        <w:t>Обесценение активов</w:t>
      </w:r>
      <w:r w:rsidR="000A3771">
        <w:rPr>
          <w:rFonts w:ascii="Times New Roman" w:hAnsi="Times New Roman" w:cs="Times New Roman"/>
          <w:sz w:val="28"/>
          <w:szCs w:val="28"/>
        </w:rPr>
        <w:t>»</w:t>
      </w:r>
    </w:p>
    <w:p w:rsidR="004D29CC" w:rsidRPr="00747E4A" w:rsidRDefault="004D29CC" w:rsidP="00747E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7E4A">
        <w:rPr>
          <w:rFonts w:ascii="Times New Roman" w:hAnsi="Times New Roman" w:cs="Times New Roman"/>
          <w:sz w:val="28"/>
          <w:szCs w:val="28"/>
        </w:rPr>
        <w:t>- Приказ Министерства Финансов Российской от 20.11.2007 №112н «Об общих  требованиях к порядку составления, утверждения и ведения бюджетной сметы казенного учреждения»</w:t>
      </w:r>
    </w:p>
    <w:p w:rsidR="00F24DED" w:rsidRPr="0084087E" w:rsidRDefault="006B3831" w:rsidP="00747E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47E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hyperlink r:id="rId5" w:history="1">
        <w:r w:rsidRPr="00747E4A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Приказ</w:t>
        </w:r>
      </w:hyperlink>
      <w:r w:rsidR="00F24DED" w:rsidRPr="00747E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Федерального агентства по техническому регулированию и метрологии от 12 декабря 2014 г. N 2018-ст "О принятии и введении в </w:t>
      </w:r>
      <w:r w:rsidR="00F24DED" w:rsidRPr="0084087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действие общероссийского классификатора ОК 013-2014 (СНС)" </w:t>
      </w:r>
    </w:p>
    <w:p w:rsidR="0084087E" w:rsidRPr="0084087E" w:rsidRDefault="0084087E" w:rsidP="00747E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4087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Pr="0084087E">
        <w:rPr>
          <w:rFonts w:ascii="Times New Roman" w:hAnsi="Times New Roman" w:cs="Times New Roman"/>
          <w:sz w:val="28"/>
          <w:szCs w:val="28"/>
        </w:rPr>
        <w:t>Постановление Правительства Оренбургской области от 21.09.2011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4087E">
        <w:rPr>
          <w:rFonts w:ascii="Times New Roman" w:hAnsi="Times New Roman" w:cs="Times New Roman"/>
          <w:sz w:val="28"/>
          <w:szCs w:val="28"/>
        </w:rPr>
        <w:t xml:space="preserve"> 902-п «Об утверждении положения об учете имущества, находящегося в государственной собственности Оренбургской области, и ведении реестра государственного имущества Оренбургской области»</w:t>
      </w:r>
    </w:p>
    <w:p w:rsidR="008A2EFC" w:rsidRDefault="008A2EFC" w:rsidP="008A2EFC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города Бузулука от 23.03.2017 №529-п «Об утверждении Порядка формирования, утверждения и ведения плана-графика закупок товаров, работ, услуг для обеспечения муниципальных нужд города Бузулука, признании утратившим</w:t>
      </w:r>
      <w:r w:rsidR="00134C3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 постановления администрации города Бузулука от 08.12.2016 №2733-п»</w:t>
      </w:r>
    </w:p>
    <w:p w:rsidR="008A2EFC" w:rsidRDefault="008A2EFC" w:rsidP="008A2EFC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муниципального образования город Бузулук Оренбургской области от 21.12.2015 №2890-п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утверждении Правил нормирования в сфере закупок товаров, работ, услуг для обеспечения муниципальных нужд и нормативных затрат на обеспечение функций муниципальных программ органов города Бузулука»</w:t>
      </w:r>
    </w:p>
    <w:sectPr w:rsidR="008A2EFC" w:rsidSect="005D0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D2446"/>
    <w:multiLevelType w:val="hybridMultilevel"/>
    <w:tmpl w:val="3B7ED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4935"/>
    <w:rsid w:val="000A3771"/>
    <w:rsid w:val="00134C3E"/>
    <w:rsid w:val="00210A2C"/>
    <w:rsid w:val="002436A8"/>
    <w:rsid w:val="00370D50"/>
    <w:rsid w:val="003B4935"/>
    <w:rsid w:val="00434B55"/>
    <w:rsid w:val="004D29CC"/>
    <w:rsid w:val="00500904"/>
    <w:rsid w:val="00520089"/>
    <w:rsid w:val="005615BD"/>
    <w:rsid w:val="005D01FA"/>
    <w:rsid w:val="005D0BB2"/>
    <w:rsid w:val="00604E45"/>
    <w:rsid w:val="00655F26"/>
    <w:rsid w:val="00685A5A"/>
    <w:rsid w:val="006B3831"/>
    <w:rsid w:val="00747E4A"/>
    <w:rsid w:val="0084087E"/>
    <w:rsid w:val="008A2EFC"/>
    <w:rsid w:val="009031D4"/>
    <w:rsid w:val="00A22D16"/>
    <w:rsid w:val="00A6312D"/>
    <w:rsid w:val="00AA0B9F"/>
    <w:rsid w:val="00AB4747"/>
    <w:rsid w:val="00AE636A"/>
    <w:rsid w:val="00AF3808"/>
    <w:rsid w:val="00B82E6A"/>
    <w:rsid w:val="00B83C44"/>
    <w:rsid w:val="00BD6308"/>
    <w:rsid w:val="00CC4D21"/>
    <w:rsid w:val="00CF414A"/>
    <w:rsid w:val="00D10308"/>
    <w:rsid w:val="00D70804"/>
    <w:rsid w:val="00E17C3D"/>
    <w:rsid w:val="00E31253"/>
    <w:rsid w:val="00E427A6"/>
    <w:rsid w:val="00E445E3"/>
    <w:rsid w:val="00E52CF3"/>
    <w:rsid w:val="00E933EA"/>
    <w:rsid w:val="00F24DED"/>
    <w:rsid w:val="00F80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824AD"/>
  <w15:docId w15:val="{C751E053-9789-4A98-9253-4517F53C6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1FA"/>
  </w:style>
  <w:style w:type="paragraph" w:styleId="1">
    <w:name w:val="heading 1"/>
    <w:basedOn w:val="a"/>
    <w:next w:val="a"/>
    <w:link w:val="10"/>
    <w:uiPriority w:val="99"/>
    <w:qFormat/>
    <w:rsid w:val="00E427A6"/>
    <w:pPr>
      <w:keepNext/>
      <w:keepLines/>
      <w:autoSpaceDE w:val="0"/>
      <w:autoSpaceDN w:val="0"/>
      <w:adjustRightInd w:val="0"/>
      <w:spacing w:before="480" w:after="0" w:line="240" w:lineRule="auto"/>
      <w:ind w:firstLine="539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34B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434B55"/>
    <w:pPr>
      <w:ind w:left="720"/>
      <w:contextualSpacing/>
    </w:pPr>
  </w:style>
  <w:style w:type="paragraph" w:customStyle="1" w:styleId="ConsPlusNormal">
    <w:name w:val="ConsPlusNormal"/>
    <w:rsid w:val="00434B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427A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5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A876F5B698D7A0DCAECA4AF4D8A9D047ED1788365BFF31FC37B16F1B94C1908C6B67C3BC476D127x5n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Г. Ушакова</dc:creator>
  <cp:keywords/>
  <dc:description/>
  <cp:lastModifiedBy>Андрей М. Гаврилов</cp:lastModifiedBy>
  <cp:revision>41</cp:revision>
  <cp:lastPrinted>2017-09-18T05:30:00Z</cp:lastPrinted>
  <dcterms:created xsi:type="dcterms:W3CDTF">2017-09-18T04:09:00Z</dcterms:created>
  <dcterms:modified xsi:type="dcterms:W3CDTF">2017-09-18T06:06:00Z</dcterms:modified>
</cp:coreProperties>
</file>