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B3571D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30500</w:t>
      </w:r>
      <w:r w:rsidR="00EF5EF5">
        <w:rPr>
          <w:rFonts w:eastAsia="MS Mincho"/>
          <w:sz w:val="28"/>
          <w:szCs w:val="28"/>
        </w:rPr>
        <w:t>6</w:t>
      </w:r>
      <w:r w:rsidR="00947A78">
        <w:rPr>
          <w:rFonts w:eastAsia="MS Mincho"/>
          <w:sz w:val="28"/>
          <w:szCs w:val="28"/>
        </w:rPr>
        <w:t>:</w:t>
      </w:r>
      <w:r w:rsidR="00F337E6">
        <w:rPr>
          <w:rFonts w:eastAsia="MS Mincho"/>
          <w:sz w:val="28"/>
          <w:szCs w:val="28"/>
        </w:rPr>
        <w:t>2</w:t>
      </w:r>
      <w:r w:rsidR="00E0238C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F5EF5">
        <w:rPr>
          <w:color w:val="000000"/>
          <w:sz w:val="28"/>
          <w:szCs w:val="28"/>
          <w:shd w:val="clear" w:color="auto" w:fill="F8F9FA"/>
        </w:rPr>
        <w:t>Горизонт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F337E6">
        <w:rPr>
          <w:rFonts w:eastAsia="MS Mincho"/>
          <w:sz w:val="28"/>
          <w:szCs w:val="28"/>
        </w:rPr>
        <w:t xml:space="preserve"> К</w:t>
      </w:r>
      <w:r w:rsidR="00E0238C">
        <w:rPr>
          <w:rFonts w:eastAsia="MS Mincho"/>
          <w:sz w:val="28"/>
          <w:szCs w:val="28"/>
        </w:rPr>
        <w:t>оновалов Александр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0238C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7E6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2023-08-09T06:23:00Z</dcterms:modified>
</cp:coreProperties>
</file>